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0C2" w:rsidRDefault="001500C2" w:rsidP="001500C2">
      <w:pPr>
        <w:spacing w:before="100" w:beforeAutospacing="1" w:after="100" w:afterAutospacing="1" w:line="240" w:lineRule="auto"/>
        <w:outlineLvl w:val="0"/>
        <w:rPr>
          <w:rFonts w:ascii="Arial" w:eastAsia="Times New Roman" w:hAnsi="Arial" w:cs="Arial"/>
          <w:b/>
          <w:bCs/>
          <w:kern w:val="36"/>
          <w:sz w:val="32"/>
          <w:szCs w:val="32"/>
          <w:lang w:eastAsia="lv-LV"/>
        </w:rPr>
      </w:pPr>
      <w:r w:rsidRPr="00227564">
        <w:rPr>
          <w:rFonts w:ascii="Arial" w:eastAsia="Times New Roman" w:hAnsi="Arial" w:cs="Arial"/>
          <w:b/>
          <w:bCs/>
          <w:kern w:val="36"/>
          <w:sz w:val="32"/>
          <w:szCs w:val="32"/>
          <w:lang w:eastAsia="lv-LV"/>
        </w:rPr>
        <w:t>I</w:t>
      </w:r>
      <w:r w:rsidRPr="001500C2">
        <w:rPr>
          <w:rFonts w:ascii="Arial" w:eastAsia="Times New Roman" w:hAnsi="Arial" w:cs="Arial"/>
          <w:b/>
          <w:bCs/>
          <w:kern w:val="36"/>
          <w:sz w:val="32"/>
          <w:szCs w:val="32"/>
          <w:lang w:eastAsia="lv-LV"/>
        </w:rPr>
        <w:t>zmantojot viltotus dokumentus</w:t>
      </w:r>
      <w:r w:rsidRPr="00227564">
        <w:rPr>
          <w:rFonts w:ascii="Arial" w:eastAsia="Times New Roman" w:hAnsi="Arial" w:cs="Arial"/>
          <w:b/>
          <w:bCs/>
          <w:kern w:val="36"/>
          <w:sz w:val="32"/>
          <w:szCs w:val="32"/>
          <w:lang w:eastAsia="lv-LV"/>
        </w:rPr>
        <w:t>, krievu finieris pārpludina Eiropu</w:t>
      </w:r>
    </w:p>
    <w:p w:rsidR="00432742" w:rsidRDefault="00432742" w:rsidP="001500C2">
      <w:pPr>
        <w:spacing w:before="100" w:beforeAutospacing="1" w:after="100" w:afterAutospacing="1" w:line="240" w:lineRule="auto"/>
        <w:outlineLvl w:val="0"/>
        <w:rPr>
          <w:rFonts w:ascii="Arial" w:eastAsia="Times New Roman" w:hAnsi="Arial" w:cs="Arial"/>
          <w:b/>
          <w:bCs/>
          <w:kern w:val="36"/>
          <w:sz w:val="32"/>
          <w:szCs w:val="32"/>
          <w:lang w:eastAsia="lv-LV"/>
        </w:rPr>
      </w:pPr>
    </w:p>
    <w:p w:rsidR="00432742" w:rsidRPr="001500C2" w:rsidRDefault="00432742" w:rsidP="001500C2">
      <w:pPr>
        <w:spacing w:before="100" w:beforeAutospacing="1" w:after="100" w:afterAutospacing="1" w:line="240" w:lineRule="auto"/>
        <w:outlineLvl w:val="0"/>
        <w:rPr>
          <w:rFonts w:ascii="Arial" w:eastAsia="Times New Roman" w:hAnsi="Arial" w:cs="Arial"/>
          <w:b/>
          <w:bCs/>
          <w:kern w:val="36"/>
          <w:sz w:val="32"/>
          <w:szCs w:val="32"/>
          <w:lang w:eastAsia="lv-LV"/>
        </w:rPr>
      </w:pPr>
      <w:bookmarkStart w:id="0" w:name="_GoBack"/>
      <w:bookmarkEnd w:id="0"/>
    </w:p>
    <w:p w:rsidR="001500C2" w:rsidRPr="00227564" w:rsidRDefault="001500C2" w:rsidP="001500C2">
      <w:pPr>
        <w:spacing w:before="100" w:beforeAutospacing="1" w:after="100" w:afterAutospacing="1" w:line="240" w:lineRule="auto"/>
        <w:outlineLvl w:val="1"/>
        <w:rPr>
          <w:rFonts w:ascii="Arial" w:eastAsia="Times New Roman" w:hAnsi="Arial" w:cs="Arial"/>
          <w:bCs/>
          <w:sz w:val="28"/>
          <w:szCs w:val="28"/>
          <w:lang w:eastAsia="lv-LV"/>
        </w:rPr>
      </w:pPr>
      <w:r w:rsidRPr="001500C2">
        <w:rPr>
          <w:rFonts w:ascii="Arial" w:eastAsia="Times New Roman" w:hAnsi="Arial" w:cs="Arial"/>
          <w:bCs/>
          <w:sz w:val="28"/>
          <w:szCs w:val="28"/>
          <w:lang w:eastAsia="lv-LV"/>
        </w:rPr>
        <w:t xml:space="preserve">Igaunijas </w:t>
      </w:r>
      <w:r w:rsidRPr="00227564">
        <w:rPr>
          <w:rFonts w:ascii="Arial" w:eastAsia="Times New Roman" w:hAnsi="Arial" w:cs="Arial"/>
          <w:bCs/>
          <w:sz w:val="28"/>
          <w:szCs w:val="28"/>
          <w:lang w:eastAsia="lv-LV"/>
        </w:rPr>
        <w:t xml:space="preserve">finiera </w:t>
      </w:r>
      <w:r w:rsidR="00227564">
        <w:rPr>
          <w:rFonts w:ascii="Arial" w:eastAsia="Times New Roman" w:hAnsi="Arial" w:cs="Arial"/>
          <w:bCs/>
          <w:sz w:val="28"/>
          <w:szCs w:val="28"/>
          <w:lang w:eastAsia="lv-LV"/>
        </w:rPr>
        <w:t>ražotāji uzsver</w:t>
      </w:r>
      <w:r w:rsidRPr="00227564">
        <w:rPr>
          <w:rFonts w:ascii="Arial" w:eastAsia="Times New Roman" w:hAnsi="Arial" w:cs="Arial"/>
          <w:bCs/>
          <w:sz w:val="28"/>
          <w:szCs w:val="28"/>
          <w:lang w:eastAsia="lv-LV"/>
        </w:rPr>
        <w:t>, ka Kazahstānā, Turcij</w:t>
      </w:r>
      <w:r w:rsidR="00227564">
        <w:rPr>
          <w:rFonts w:ascii="Arial" w:eastAsia="Times New Roman" w:hAnsi="Arial" w:cs="Arial"/>
          <w:bCs/>
          <w:sz w:val="28"/>
          <w:szCs w:val="28"/>
          <w:lang w:eastAsia="lv-LV"/>
        </w:rPr>
        <w:t>ā un Ķīnā legalizētie kokmateriā</w:t>
      </w:r>
      <w:r w:rsidRPr="00227564">
        <w:rPr>
          <w:rFonts w:ascii="Arial" w:eastAsia="Times New Roman" w:hAnsi="Arial" w:cs="Arial"/>
          <w:bCs/>
          <w:sz w:val="28"/>
          <w:szCs w:val="28"/>
          <w:lang w:eastAsia="lv-LV"/>
        </w:rPr>
        <w:t>li</w:t>
      </w:r>
      <w:r w:rsidRPr="001500C2">
        <w:rPr>
          <w:rFonts w:ascii="Arial" w:eastAsia="Times New Roman" w:hAnsi="Arial" w:cs="Arial"/>
          <w:bCs/>
          <w:sz w:val="28"/>
          <w:szCs w:val="28"/>
          <w:lang w:eastAsia="lv-LV"/>
        </w:rPr>
        <w:t xml:space="preserve"> samazina godīgu uz</w:t>
      </w:r>
      <w:r w:rsidRPr="00227564">
        <w:rPr>
          <w:rFonts w:ascii="Arial" w:eastAsia="Times New Roman" w:hAnsi="Arial" w:cs="Arial"/>
          <w:bCs/>
          <w:sz w:val="28"/>
          <w:szCs w:val="28"/>
          <w:lang w:eastAsia="lv-LV"/>
        </w:rPr>
        <w:t xml:space="preserve">ņēmēju ieņēmumus līdz pat 30 %. Savukārt, </w:t>
      </w:r>
      <w:r w:rsidRPr="001500C2">
        <w:rPr>
          <w:rFonts w:ascii="Arial" w:eastAsia="Times New Roman" w:hAnsi="Arial" w:cs="Arial"/>
          <w:bCs/>
          <w:sz w:val="28"/>
          <w:szCs w:val="28"/>
          <w:lang w:eastAsia="lv-LV"/>
        </w:rPr>
        <w:t xml:space="preserve"> muitas iestādes mudina Briseli ieviest </w:t>
      </w:r>
      <w:r w:rsidRPr="00227564">
        <w:rPr>
          <w:rFonts w:ascii="Arial" w:eastAsia="Times New Roman" w:hAnsi="Arial" w:cs="Arial"/>
          <w:bCs/>
          <w:sz w:val="28"/>
          <w:szCs w:val="28"/>
          <w:lang w:eastAsia="lv-LV"/>
        </w:rPr>
        <w:t xml:space="preserve">daudz </w:t>
      </w:r>
      <w:r w:rsidRPr="001500C2">
        <w:rPr>
          <w:rFonts w:ascii="Arial" w:eastAsia="Times New Roman" w:hAnsi="Arial" w:cs="Arial"/>
          <w:bCs/>
          <w:sz w:val="28"/>
          <w:szCs w:val="28"/>
          <w:lang w:eastAsia="lv-LV"/>
        </w:rPr>
        <w:t>stingrāku kontroli.</w:t>
      </w:r>
    </w:p>
    <w:p w:rsidR="00565F03" w:rsidRPr="001500C2" w:rsidRDefault="00565F03" w:rsidP="001500C2">
      <w:pPr>
        <w:spacing w:before="100" w:beforeAutospacing="1" w:after="100" w:afterAutospacing="1" w:line="240" w:lineRule="auto"/>
        <w:outlineLvl w:val="1"/>
        <w:rPr>
          <w:rFonts w:ascii="Times New Roman" w:eastAsia="Times New Roman" w:hAnsi="Times New Roman" w:cs="Times New Roman"/>
          <w:bCs/>
          <w:i/>
          <w:lang w:eastAsia="lv-LV"/>
        </w:rPr>
      </w:pPr>
      <w:r w:rsidRPr="00565F03">
        <w:rPr>
          <w:rFonts w:ascii="Times New Roman" w:eastAsia="Times New Roman" w:hAnsi="Times New Roman" w:cs="Times New Roman"/>
          <w:bCs/>
          <w:i/>
          <w:lang w:eastAsia="lv-LV"/>
        </w:rPr>
        <w:t>A</w:t>
      </w:r>
      <w:r w:rsidRPr="00227564">
        <w:rPr>
          <w:rFonts w:ascii="Arial" w:eastAsia="Times New Roman" w:hAnsi="Arial" w:cs="Arial"/>
          <w:bCs/>
          <w:i/>
          <w:lang w:eastAsia="lv-LV"/>
        </w:rPr>
        <w:t>voti: Latvijas Mežu sertifikācijas padome un pasaules kokrūpniecības informācijas vietnes</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t xml:space="preserve">Šā gada sākumā </w:t>
      </w:r>
      <w:r w:rsidRPr="00227564">
        <w:rPr>
          <w:rFonts w:ascii="Arial" w:eastAsia="Times New Roman" w:hAnsi="Arial" w:cs="Arial"/>
          <w:sz w:val="28"/>
          <w:szCs w:val="28"/>
          <w:lang w:eastAsia="lv-LV"/>
        </w:rPr>
        <w:t xml:space="preserve">organizācijas </w:t>
      </w:r>
      <w:proofErr w:type="spellStart"/>
      <w:r w:rsidRPr="001500C2">
        <w:rPr>
          <w:rFonts w:ascii="Arial" w:eastAsia="Times New Roman" w:hAnsi="Arial" w:cs="Arial"/>
          <w:i/>
          <w:sz w:val="28"/>
          <w:szCs w:val="28"/>
          <w:lang w:eastAsia="lv-LV"/>
        </w:rPr>
        <w:t>Earthsight</w:t>
      </w:r>
      <w:proofErr w:type="spellEnd"/>
      <w:r w:rsidRPr="001500C2">
        <w:rPr>
          <w:rFonts w:ascii="Arial" w:eastAsia="Times New Roman" w:hAnsi="Arial" w:cs="Arial"/>
          <w:sz w:val="28"/>
          <w:szCs w:val="28"/>
          <w:lang w:eastAsia="lv-LV"/>
        </w:rPr>
        <w:t xml:space="preserve"> </w:t>
      </w:r>
      <w:r w:rsidRPr="00227564">
        <w:rPr>
          <w:rFonts w:ascii="Arial" w:eastAsia="Times New Roman" w:hAnsi="Arial" w:cs="Arial"/>
          <w:sz w:val="28"/>
          <w:szCs w:val="28"/>
          <w:lang w:eastAsia="lv-LV"/>
        </w:rPr>
        <w:t xml:space="preserve">veiktā </w:t>
      </w:r>
      <w:r w:rsidRPr="001500C2">
        <w:rPr>
          <w:rFonts w:ascii="Arial" w:eastAsia="Times New Roman" w:hAnsi="Arial" w:cs="Arial"/>
          <w:sz w:val="28"/>
          <w:szCs w:val="28"/>
          <w:lang w:eastAsia="lv-LV"/>
        </w:rPr>
        <w:t xml:space="preserve">izmeklēšana atklāja, ka kopš sankciju stāšanās spēkā 2022. gada jūlijā Eiropas Savienībā </w:t>
      </w:r>
      <w:r w:rsidRPr="00227564">
        <w:rPr>
          <w:rFonts w:ascii="Arial" w:eastAsia="Times New Roman" w:hAnsi="Arial" w:cs="Arial"/>
          <w:sz w:val="28"/>
          <w:szCs w:val="28"/>
          <w:lang w:eastAsia="lv-LV"/>
        </w:rPr>
        <w:t>ir ievests</w:t>
      </w:r>
      <w:r w:rsidRPr="001500C2">
        <w:rPr>
          <w:rFonts w:ascii="Arial" w:eastAsia="Times New Roman" w:hAnsi="Arial" w:cs="Arial"/>
          <w:sz w:val="28"/>
          <w:szCs w:val="28"/>
          <w:lang w:eastAsia="lv-LV"/>
        </w:rPr>
        <w:t xml:space="preserve"> </w:t>
      </w:r>
      <w:r w:rsidRPr="001500C2">
        <w:rPr>
          <w:rFonts w:ascii="Arial" w:eastAsia="Times New Roman" w:hAnsi="Arial" w:cs="Arial"/>
          <w:sz w:val="28"/>
          <w:szCs w:val="28"/>
          <w:lang w:eastAsia="lv-LV"/>
        </w:rPr>
        <w:t xml:space="preserve">Krievijas bērza saplāksnis </w:t>
      </w:r>
      <w:r w:rsidR="00227564" w:rsidRPr="00227564">
        <w:rPr>
          <w:rFonts w:ascii="Arial" w:eastAsia="Times New Roman" w:hAnsi="Arial" w:cs="Arial"/>
          <w:sz w:val="28"/>
          <w:szCs w:val="28"/>
          <w:lang w:eastAsia="lv-LV"/>
        </w:rPr>
        <w:t xml:space="preserve">jau </w:t>
      </w:r>
      <w:r w:rsidRPr="001500C2">
        <w:rPr>
          <w:rFonts w:ascii="Arial" w:eastAsia="Times New Roman" w:hAnsi="Arial" w:cs="Arial"/>
          <w:sz w:val="28"/>
          <w:szCs w:val="28"/>
          <w:lang w:eastAsia="lv-LV"/>
        </w:rPr>
        <w:t>vairāk nekā 1,5 miljardu eiro vērtī</w:t>
      </w:r>
      <w:r w:rsidRPr="00227564">
        <w:rPr>
          <w:rFonts w:ascii="Arial" w:eastAsia="Times New Roman" w:hAnsi="Arial" w:cs="Arial"/>
          <w:sz w:val="28"/>
          <w:szCs w:val="28"/>
          <w:lang w:eastAsia="lv-LV"/>
        </w:rPr>
        <w:t>bā. Tie ir aptuveni 500 000 kubikmetru</w:t>
      </w:r>
      <w:r w:rsidRPr="001500C2">
        <w:rPr>
          <w:rFonts w:ascii="Arial" w:eastAsia="Times New Roman" w:hAnsi="Arial" w:cs="Arial"/>
          <w:sz w:val="28"/>
          <w:szCs w:val="28"/>
          <w:lang w:eastAsia="lv-LV"/>
        </w:rPr>
        <w:t xml:space="preserve"> un </w:t>
      </w:r>
      <w:r w:rsidRPr="00227564">
        <w:rPr>
          <w:rFonts w:ascii="Arial" w:eastAsia="Times New Roman" w:hAnsi="Arial" w:cs="Arial"/>
          <w:sz w:val="28"/>
          <w:szCs w:val="28"/>
          <w:lang w:eastAsia="lv-LV"/>
        </w:rPr>
        <w:t xml:space="preserve">kā </w:t>
      </w:r>
      <w:r w:rsidRPr="001500C2">
        <w:rPr>
          <w:rFonts w:ascii="Arial" w:eastAsia="Times New Roman" w:hAnsi="Arial" w:cs="Arial"/>
          <w:sz w:val="28"/>
          <w:szCs w:val="28"/>
          <w:lang w:eastAsia="lv-LV"/>
        </w:rPr>
        <w:t>vie</w:t>
      </w:r>
      <w:r w:rsidRPr="00227564">
        <w:rPr>
          <w:rFonts w:ascii="Arial" w:eastAsia="Times New Roman" w:hAnsi="Arial" w:cs="Arial"/>
          <w:sz w:val="28"/>
          <w:szCs w:val="28"/>
          <w:lang w:eastAsia="lv-LV"/>
        </w:rPr>
        <w:t>na no galvenajām šī finiera piegādātajām</w:t>
      </w:r>
      <w:r w:rsidR="00227564" w:rsidRPr="00227564">
        <w:rPr>
          <w:rFonts w:ascii="Arial" w:eastAsia="Times New Roman" w:hAnsi="Arial" w:cs="Arial"/>
          <w:sz w:val="28"/>
          <w:szCs w:val="28"/>
          <w:lang w:eastAsia="lv-LV"/>
        </w:rPr>
        <w:t xml:space="preserve"> esot</w:t>
      </w:r>
      <w:r w:rsidRPr="001500C2">
        <w:rPr>
          <w:rFonts w:ascii="Arial" w:eastAsia="Times New Roman" w:hAnsi="Arial" w:cs="Arial"/>
          <w:sz w:val="28"/>
          <w:szCs w:val="28"/>
          <w:lang w:eastAsia="lv-LV"/>
        </w:rPr>
        <w:t xml:space="preserve"> Lietuva.</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227564">
        <w:rPr>
          <w:rFonts w:ascii="Arial" w:eastAsia="Times New Roman" w:hAnsi="Arial" w:cs="Arial"/>
          <w:sz w:val="28"/>
          <w:szCs w:val="28"/>
          <w:lang w:eastAsia="lv-LV"/>
        </w:rPr>
        <w:t>Sankcijām pakļautā</w:t>
      </w:r>
      <w:r w:rsidRPr="001500C2">
        <w:rPr>
          <w:rFonts w:ascii="Arial" w:eastAsia="Times New Roman" w:hAnsi="Arial" w:cs="Arial"/>
          <w:sz w:val="28"/>
          <w:szCs w:val="28"/>
          <w:lang w:eastAsia="lv-LV"/>
        </w:rPr>
        <w:t xml:space="preserve"> koksne no Krievijas un Baltkrievijas, kas </w:t>
      </w:r>
      <w:r w:rsidRPr="00227564">
        <w:rPr>
          <w:rFonts w:ascii="Arial" w:eastAsia="Times New Roman" w:hAnsi="Arial" w:cs="Arial"/>
          <w:sz w:val="28"/>
          <w:szCs w:val="28"/>
          <w:lang w:eastAsia="lv-LV"/>
        </w:rPr>
        <w:t>tiek “pa</w:t>
      </w:r>
      <w:r w:rsidRPr="001500C2">
        <w:rPr>
          <w:rFonts w:ascii="Arial" w:eastAsia="Times New Roman" w:hAnsi="Arial" w:cs="Arial"/>
          <w:sz w:val="28"/>
          <w:szCs w:val="28"/>
          <w:lang w:eastAsia="lv-LV"/>
        </w:rPr>
        <w:t>slēpta</w:t>
      </w:r>
      <w:r w:rsidRPr="00227564">
        <w:rPr>
          <w:rFonts w:ascii="Arial" w:eastAsia="Times New Roman" w:hAnsi="Arial" w:cs="Arial"/>
          <w:sz w:val="28"/>
          <w:szCs w:val="28"/>
          <w:lang w:eastAsia="lv-LV"/>
        </w:rPr>
        <w:t>”</w:t>
      </w:r>
      <w:r w:rsidRPr="001500C2">
        <w:rPr>
          <w:rFonts w:ascii="Arial" w:eastAsia="Times New Roman" w:hAnsi="Arial" w:cs="Arial"/>
          <w:sz w:val="28"/>
          <w:szCs w:val="28"/>
          <w:lang w:eastAsia="lv-LV"/>
        </w:rPr>
        <w:t xml:space="preserve"> zem viltus izcelsmes valsts </w:t>
      </w:r>
      <w:r w:rsidRPr="00227564">
        <w:rPr>
          <w:rFonts w:ascii="Arial" w:eastAsia="Times New Roman" w:hAnsi="Arial" w:cs="Arial"/>
          <w:sz w:val="28"/>
          <w:szCs w:val="28"/>
          <w:lang w:eastAsia="lv-LV"/>
        </w:rPr>
        <w:t xml:space="preserve">dokumentiem, turpina ieplūst pasaules koksnes tirgos milzīgos apjomos. Faktiski </w:t>
      </w:r>
      <w:r w:rsidRPr="001500C2">
        <w:rPr>
          <w:rFonts w:ascii="Arial" w:eastAsia="Times New Roman" w:hAnsi="Arial" w:cs="Arial"/>
          <w:sz w:val="28"/>
          <w:szCs w:val="28"/>
          <w:lang w:eastAsia="lv-LV"/>
        </w:rPr>
        <w:t>par to maksā godīgi</w:t>
      </w:r>
      <w:r w:rsidRPr="00227564">
        <w:rPr>
          <w:rFonts w:ascii="Arial" w:eastAsia="Times New Roman" w:hAnsi="Arial" w:cs="Arial"/>
          <w:sz w:val="28"/>
          <w:szCs w:val="28"/>
          <w:lang w:eastAsia="lv-LV"/>
        </w:rPr>
        <w:t>e kokmateriālu ražotāji, kas ievēro visus pastāvošos likumus.</w:t>
      </w:r>
      <w:r w:rsidRPr="001500C2">
        <w:rPr>
          <w:rFonts w:ascii="Arial" w:eastAsia="Times New Roman" w:hAnsi="Arial" w:cs="Arial"/>
          <w:sz w:val="28"/>
          <w:szCs w:val="28"/>
          <w:lang w:eastAsia="lv-LV"/>
        </w:rPr>
        <w:t xml:space="preserve"> Saskaņā ar spēkā esošajiem note</w:t>
      </w:r>
      <w:r w:rsidRPr="00227564">
        <w:rPr>
          <w:rFonts w:ascii="Arial" w:eastAsia="Times New Roman" w:hAnsi="Arial" w:cs="Arial"/>
          <w:sz w:val="28"/>
          <w:szCs w:val="28"/>
          <w:lang w:eastAsia="lv-LV"/>
        </w:rPr>
        <w:t>ikumiem kokmateriālu imports no Krievijas un Baltkrievijas Eiropas Savienībā ir aizliegts</w:t>
      </w:r>
      <w:r w:rsidRPr="001500C2">
        <w:rPr>
          <w:rFonts w:ascii="Arial" w:eastAsia="Times New Roman" w:hAnsi="Arial" w:cs="Arial"/>
          <w:sz w:val="28"/>
          <w:szCs w:val="28"/>
          <w:lang w:eastAsia="lv-LV"/>
        </w:rPr>
        <w:t xml:space="preserve"> k</w:t>
      </w:r>
      <w:r w:rsidRPr="00227564">
        <w:rPr>
          <w:rFonts w:ascii="Arial" w:eastAsia="Times New Roman" w:hAnsi="Arial" w:cs="Arial"/>
          <w:sz w:val="28"/>
          <w:szCs w:val="28"/>
          <w:lang w:eastAsia="lv-LV"/>
        </w:rPr>
        <w:t>opš 2022. gada vidus, kad sākās</w:t>
      </w:r>
      <w:r w:rsidRPr="001500C2">
        <w:rPr>
          <w:rFonts w:ascii="Arial" w:eastAsia="Times New Roman" w:hAnsi="Arial" w:cs="Arial"/>
          <w:sz w:val="28"/>
          <w:szCs w:val="28"/>
          <w:lang w:eastAsia="lv-LV"/>
        </w:rPr>
        <w:t xml:space="preserve"> pilna mēroga iebrukums Ukrainā. Tomēr</w:t>
      </w:r>
      <w:r w:rsidRPr="00227564">
        <w:rPr>
          <w:rFonts w:ascii="Arial" w:eastAsia="Times New Roman" w:hAnsi="Arial" w:cs="Arial"/>
          <w:sz w:val="28"/>
          <w:szCs w:val="28"/>
          <w:lang w:eastAsia="lv-LV"/>
        </w:rPr>
        <w:t xml:space="preserve"> organizācijas </w:t>
      </w:r>
      <w:proofErr w:type="spellStart"/>
      <w:r w:rsidRPr="00227564">
        <w:rPr>
          <w:rFonts w:ascii="Arial" w:eastAsia="Times New Roman" w:hAnsi="Arial" w:cs="Arial"/>
          <w:i/>
          <w:sz w:val="28"/>
          <w:szCs w:val="28"/>
          <w:lang w:eastAsia="lv-LV"/>
        </w:rPr>
        <w:t>Earthsight</w:t>
      </w:r>
      <w:proofErr w:type="spellEnd"/>
      <w:r w:rsidRPr="001500C2">
        <w:rPr>
          <w:rFonts w:ascii="Arial" w:eastAsia="Times New Roman" w:hAnsi="Arial" w:cs="Arial"/>
          <w:sz w:val="28"/>
          <w:szCs w:val="28"/>
          <w:lang w:eastAsia="lv-LV"/>
        </w:rPr>
        <w:t xml:space="preserve"> turpmākie izmeklēšanas rezultāti atklāja izvērstus</w:t>
      </w:r>
      <w:r w:rsidRPr="00227564">
        <w:rPr>
          <w:rFonts w:ascii="Arial" w:eastAsia="Times New Roman" w:hAnsi="Arial" w:cs="Arial"/>
          <w:sz w:val="28"/>
          <w:szCs w:val="28"/>
          <w:lang w:eastAsia="lv-LV"/>
        </w:rPr>
        <w:t>, ļoti labi organizētus, plašus</w:t>
      </w:r>
      <w:r w:rsidRPr="001500C2">
        <w:rPr>
          <w:rFonts w:ascii="Arial" w:eastAsia="Times New Roman" w:hAnsi="Arial" w:cs="Arial"/>
          <w:sz w:val="28"/>
          <w:szCs w:val="28"/>
          <w:lang w:eastAsia="lv-LV"/>
        </w:rPr>
        <w:t xml:space="preserve"> nelikumīgas tirdzniecības tīklus, kas sankciju skartos kokmateriālus </w:t>
      </w:r>
      <w:r w:rsidRPr="00227564">
        <w:rPr>
          <w:rFonts w:ascii="Arial" w:eastAsia="Times New Roman" w:hAnsi="Arial" w:cs="Arial"/>
          <w:sz w:val="28"/>
          <w:szCs w:val="28"/>
          <w:lang w:eastAsia="lv-LV"/>
        </w:rPr>
        <w:t>“</w:t>
      </w:r>
      <w:r w:rsidRPr="001500C2">
        <w:rPr>
          <w:rFonts w:ascii="Arial" w:eastAsia="Times New Roman" w:hAnsi="Arial" w:cs="Arial"/>
          <w:sz w:val="28"/>
          <w:szCs w:val="28"/>
          <w:lang w:eastAsia="lv-LV"/>
        </w:rPr>
        <w:t>pārdēvē</w:t>
      </w:r>
      <w:r w:rsidRPr="00227564">
        <w:rPr>
          <w:rFonts w:ascii="Arial" w:eastAsia="Times New Roman" w:hAnsi="Arial" w:cs="Arial"/>
          <w:sz w:val="28"/>
          <w:szCs w:val="28"/>
          <w:lang w:eastAsia="lv-LV"/>
        </w:rPr>
        <w:t>”</w:t>
      </w:r>
      <w:r w:rsidRPr="001500C2">
        <w:rPr>
          <w:rFonts w:ascii="Arial" w:eastAsia="Times New Roman" w:hAnsi="Arial" w:cs="Arial"/>
          <w:sz w:val="28"/>
          <w:szCs w:val="28"/>
          <w:lang w:eastAsia="lv-LV"/>
        </w:rPr>
        <w:t xml:space="preserve"> par produktiem no </w:t>
      </w:r>
      <w:r w:rsidRPr="001500C2">
        <w:rPr>
          <w:rFonts w:ascii="Arial" w:eastAsia="Times New Roman" w:hAnsi="Arial" w:cs="Arial"/>
          <w:i/>
          <w:iCs/>
          <w:sz w:val="28"/>
          <w:szCs w:val="28"/>
          <w:lang w:eastAsia="lv-LV"/>
        </w:rPr>
        <w:t>draudzīgām valstīm</w:t>
      </w:r>
      <w:r w:rsidRPr="001500C2">
        <w:rPr>
          <w:rFonts w:ascii="Arial" w:eastAsia="Times New Roman" w:hAnsi="Arial" w:cs="Arial"/>
          <w:sz w:val="28"/>
          <w:szCs w:val="28"/>
          <w:lang w:eastAsia="lv-LV"/>
        </w:rPr>
        <w:t>, tostarp Kazahstānas, Turcijas un Ķīnas.</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t xml:space="preserve">Igaunijas uzņēmuma </w:t>
      </w:r>
      <w:proofErr w:type="spellStart"/>
      <w:r w:rsidRPr="001500C2">
        <w:rPr>
          <w:rFonts w:ascii="Arial" w:eastAsia="Times New Roman" w:hAnsi="Arial" w:cs="Arial"/>
          <w:i/>
          <w:sz w:val="28"/>
          <w:szCs w:val="28"/>
          <w:lang w:eastAsia="lv-LV"/>
        </w:rPr>
        <w:t>Puidukoda</w:t>
      </w:r>
      <w:proofErr w:type="spellEnd"/>
      <w:r w:rsidRPr="001500C2">
        <w:rPr>
          <w:rFonts w:ascii="Arial" w:eastAsia="Times New Roman" w:hAnsi="Arial" w:cs="Arial"/>
          <w:sz w:val="28"/>
          <w:szCs w:val="28"/>
          <w:lang w:eastAsia="lv-LV"/>
        </w:rPr>
        <w:t xml:space="preserve">, kas eksportē </w:t>
      </w:r>
      <w:r w:rsidRPr="00227564">
        <w:rPr>
          <w:rFonts w:ascii="Arial" w:eastAsia="Times New Roman" w:hAnsi="Arial" w:cs="Arial"/>
          <w:sz w:val="28"/>
          <w:szCs w:val="28"/>
          <w:lang w:eastAsia="lv-LV"/>
        </w:rPr>
        <w:t xml:space="preserve">kokmateriālus </w:t>
      </w:r>
      <w:r w:rsidRPr="001500C2">
        <w:rPr>
          <w:rFonts w:ascii="Arial" w:eastAsia="Times New Roman" w:hAnsi="Arial" w:cs="Arial"/>
          <w:sz w:val="28"/>
          <w:szCs w:val="28"/>
          <w:lang w:eastAsia="lv-LV"/>
        </w:rPr>
        <w:t xml:space="preserve">uz aptuveni 30 valstīm, vadītāja </w:t>
      </w:r>
      <w:proofErr w:type="spellStart"/>
      <w:r w:rsidRPr="001500C2">
        <w:rPr>
          <w:rFonts w:ascii="Arial" w:eastAsia="Times New Roman" w:hAnsi="Arial" w:cs="Arial"/>
          <w:sz w:val="28"/>
          <w:szCs w:val="28"/>
          <w:lang w:eastAsia="lv-LV"/>
        </w:rPr>
        <w:t>Eveli</w:t>
      </w:r>
      <w:proofErr w:type="spellEnd"/>
      <w:r w:rsidRPr="001500C2">
        <w:rPr>
          <w:rFonts w:ascii="Arial" w:eastAsia="Times New Roman" w:hAnsi="Arial" w:cs="Arial"/>
          <w:sz w:val="28"/>
          <w:szCs w:val="28"/>
          <w:lang w:eastAsia="lv-LV"/>
        </w:rPr>
        <w:t xml:space="preserve"> </w:t>
      </w:r>
      <w:proofErr w:type="spellStart"/>
      <w:r w:rsidRPr="001500C2">
        <w:rPr>
          <w:rFonts w:ascii="Arial" w:eastAsia="Times New Roman" w:hAnsi="Arial" w:cs="Arial"/>
          <w:sz w:val="28"/>
          <w:szCs w:val="28"/>
          <w:lang w:eastAsia="lv-LV"/>
        </w:rPr>
        <w:t>Opmanna</w:t>
      </w:r>
      <w:proofErr w:type="spellEnd"/>
      <w:r w:rsidRPr="001500C2">
        <w:rPr>
          <w:rFonts w:ascii="Arial" w:eastAsia="Times New Roman" w:hAnsi="Arial" w:cs="Arial"/>
          <w:sz w:val="28"/>
          <w:szCs w:val="28"/>
          <w:lang w:eastAsia="lv-LV"/>
        </w:rPr>
        <w:t xml:space="preserve"> </w:t>
      </w:r>
      <w:hyperlink r:id="rId4" w:history="1">
        <w:r w:rsidRPr="00227564">
          <w:rPr>
            <w:rFonts w:ascii="Arial" w:eastAsia="Times New Roman" w:hAnsi="Arial" w:cs="Arial"/>
            <w:i/>
            <w:iCs/>
            <w:sz w:val="28"/>
            <w:szCs w:val="28"/>
            <w:lang w:eastAsia="lv-LV"/>
          </w:rPr>
          <w:t xml:space="preserve">TVP </w:t>
        </w:r>
        <w:proofErr w:type="spellStart"/>
        <w:r w:rsidRPr="00227564">
          <w:rPr>
            <w:rFonts w:ascii="Arial" w:eastAsia="Times New Roman" w:hAnsi="Arial" w:cs="Arial"/>
            <w:i/>
            <w:iCs/>
            <w:sz w:val="28"/>
            <w:szCs w:val="28"/>
            <w:lang w:eastAsia="lv-LV"/>
          </w:rPr>
          <w:t>World</w:t>
        </w:r>
        <w:proofErr w:type="spellEnd"/>
        <w:r w:rsidRPr="00227564">
          <w:rPr>
            <w:rFonts w:ascii="Arial" w:eastAsia="Times New Roman" w:hAnsi="Arial" w:cs="Arial"/>
            <w:iCs/>
            <w:sz w:val="28"/>
            <w:szCs w:val="28"/>
            <w:lang w:eastAsia="lv-LV"/>
          </w:rPr>
          <w:t xml:space="preserve"> pastāstīja, ka biznesa brauciena laikā pie kokmateriālu piegādātāja viņai tika piedāvāts produkts, kas acīmredzami bija ražots Krievijā</w:t>
        </w:r>
      </w:hyperlink>
      <w:r w:rsidRPr="001500C2">
        <w:rPr>
          <w:rFonts w:ascii="Arial" w:eastAsia="Times New Roman" w:hAnsi="Arial" w:cs="Arial"/>
          <w:sz w:val="28"/>
          <w:szCs w:val="28"/>
          <w:lang w:eastAsia="lv-LV"/>
        </w:rPr>
        <w:t>.</w:t>
      </w:r>
      <w:r w:rsidR="00565F03" w:rsidRPr="00227564">
        <w:rPr>
          <w:rFonts w:ascii="Arial" w:eastAsia="Times New Roman" w:hAnsi="Arial" w:cs="Arial"/>
          <w:sz w:val="28"/>
          <w:szCs w:val="28"/>
          <w:lang w:eastAsia="lv-LV"/>
        </w:rPr>
        <w:t xml:space="preserve"> </w:t>
      </w:r>
      <w:proofErr w:type="spellStart"/>
      <w:r w:rsidR="00565F03" w:rsidRPr="00227564">
        <w:rPr>
          <w:rFonts w:ascii="Arial" w:eastAsia="Times New Roman" w:hAnsi="Arial" w:cs="Arial"/>
          <w:sz w:val="28"/>
          <w:szCs w:val="28"/>
          <w:lang w:eastAsia="lv-LV"/>
        </w:rPr>
        <w:t>E.</w:t>
      </w:r>
      <w:r w:rsidRPr="00227564">
        <w:rPr>
          <w:rFonts w:ascii="Arial" w:eastAsia="Times New Roman" w:hAnsi="Arial" w:cs="Arial"/>
          <w:sz w:val="28"/>
          <w:szCs w:val="28"/>
          <w:lang w:eastAsia="lv-LV"/>
        </w:rPr>
        <w:t>Opmanna</w:t>
      </w:r>
      <w:proofErr w:type="spellEnd"/>
      <w:r w:rsidRPr="00227564">
        <w:rPr>
          <w:rFonts w:ascii="Arial" w:eastAsia="Times New Roman" w:hAnsi="Arial" w:cs="Arial"/>
          <w:sz w:val="28"/>
          <w:szCs w:val="28"/>
          <w:lang w:eastAsia="lv-LV"/>
        </w:rPr>
        <w:t xml:space="preserve"> stāsta: </w:t>
      </w:r>
      <w:r w:rsidRPr="001500C2">
        <w:rPr>
          <w:rFonts w:ascii="Arial" w:eastAsia="Times New Roman" w:hAnsi="Arial" w:cs="Arial"/>
          <w:iCs/>
          <w:sz w:val="28"/>
          <w:szCs w:val="28"/>
          <w:lang w:eastAsia="lv-LV"/>
        </w:rPr>
        <w:t xml:space="preserve">“Es nevēlos nosaukt valsti, bet man bija šāda pieredze: tu dodies uz noliktavu, [viņi] tev saka, ka šis ir ļoti labs, ļoti lēts produkts. Es paskatos uz </w:t>
      </w:r>
      <w:r w:rsidR="00F65021" w:rsidRPr="00227564">
        <w:rPr>
          <w:rFonts w:ascii="Arial" w:eastAsia="Times New Roman" w:hAnsi="Arial" w:cs="Arial"/>
          <w:iCs/>
          <w:sz w:val="28"/>
          <w:szCs w:val="28"/>
          <w:lang w:eastAsia="lv-LV"/>
        </w:rPr>
        <w:t xml:space="preserve">šo </w:t>
      </w:r>
      <w:r w:rsidRPr="001500C2">
        <w:rPr>
          <w:rFonts w:ascii="Arial" w:eastAsia="Times New Roman" w:hAnsi="Arial" w:cs="Arial"/>
          <w:iCs/>
          <w:sz w:val="28"/>
          <w:szCs w:val="28"/>
          <w:lang w:eastAsia="lv-LV"/>
        </w:rPr>
        <w:t>plāt</w:t>
      </w:r>
      <w:r w:rsidR="00F65021" w:rsidRPr="00227564">
        <w:rPr>
          <w:rFonts w:ascii="Arial" w:eastAsia="Times New Roman" w:hAnsi="Arial" w:cs="Arial"/>
          <w:iCs/>
          <w:sz w:val="28"/>
          <w:szCs w:val="28"/>
          <w:lang w:eastAsia="lv-LV"/>
        </w:rPr>
        <w:t>ni, un, lai gan neesmu ļoti laba eksperte</w:t>
      </w:r>
      <w:r w:rsidRPr="001500C2">
        <w:rPr>
          <w:rFonts w:ascii="Arial" w:eastAsia="Times New Roman" w:hAnsi="Arial" w:cs="Arial"/>
          <w:iCs/>
          <w:sz w:val="28"/>
          <w:szCs w:val="28"/>
          <w:lang w:eastAsia="lv-LV"/>
        </w:rPr>
        <w:t>, es varu a</w:t>
      </w:r>
      <w:r w:rsidR="00F65021" w:rsidRPr="00227564">
        <w:rPr>
          <w:rFonts w:ascii="Arial" w:eastAsia="Times New Roman" w:hAnsi="Arial" w:cs="Arial"/>
          <w:iCs/>
          <w:sz w:val="28"/>
          <w:szCs w:val="28"/>
          <w:lang w:eastAsia="lv-LV"/>
        </w:rPr>
        <w:t>tpazīt Krievijas kokmateriālus, -</w:t>
      </w:r>
      <w:r w:rsidRPr="001500C2">
        <w:rPr>
          <w:rFonts w:ascii="Arial" w:eastAsia="Times New Roman" w:hAnsi="Arial" w:cs="Arial"/>
          <w:iCs/>
          <w:sz w:val="28"/>
          <w:szCs w:val="28"/>
          <w:lang w:eastAsia="lv-LV"/>
        </w:rPr>
        <w:t xml:space="preserve"> un, ja tev saka, ka tie ir no Turcijas, tad viss ir skaidrs.”</w:t>
      </w:r>
      <w:r w:rsidR="00565F03" w:rsidRPr="00227564">
        <w:rPr>
          <w:rFonts w:ascii="Arial" w:eastAsia="Times New Roman" w:hAnsi="Arial" w:cs="Arial"/>
          <w:sz w:val="28"/>
          <w:szCs w:val="28"/>
          <w:lang w:eastAsia="lv-LV"/>
        </w:rPr>
        <w:t xml:space="preserve"> </w:t>
      </w:r>
      <w:proofErr w:type="spellStart"/>
      <w:r w:rsidR="00565F03" w:rsidRPr="00227564">
        <w:rPr>
          <w:rFonts w:ascii="Arial" w:eastAsia="Times New Roman" w:hAnsi="Arial" w:cs="Arial"/>
          <w:sz w:val="28"/>
          <w:szCs w:val="28"/>
          <w:lang w:eastAsia="lv-LV"/>
        </w:rPr>
        <w:t>E,</w:t>
      </w:r>
      <w:r w:rsidRPr="001500C2">
        <w:rPr>
          <w:rFonts w:ascii="Arial" w:eastAsia="Times New Roman" w:hAnsi="Arial" w:cs="Arial"/>
          <w:sz w:val="28"/>
          <w:szCs w:val="28"/>
          <w:lang w:eastAsia="lv-LV"/>
        </w:rPr>
        <w:t>Opmann</w:t>
      </w:r>
      <w:r w:rsidR="00F65021" w:rsidRPr="00227564">
        <w:rPr>
          <w:rFonts w:ascii="Arial" w:eastAsia="Times New Roman" w:hAnsi="Arial" w:cs="Arial"/>
          <w:sz w:val="28"/>
          <w:szCs w:val="28"/>
          <w:lang w:eastAsia="lv-LV"/>
        </w:rPr>
        <w:t>a</w:t>
      </w:r>
      <w:proofErr w:type="spellEnd"/>
      <w:r w:rsidR="00F65021" w:rsidRPr="00227564">
        <w:rPr>
          <w:rFonts w:ascii="Arial" w:eastAsia="Times New Roman" w:hAnsi="Arial" w:cs="Arial"/>
          <w:sz w:val="28"/>
          <w:szCs w:val="28"/>
          <w:lang w:eastAsia="lv-LV"/>
        </w:rPr>
        <w:t xml:space="preserve"> norādīja</w:t>
      </w:r>
      <w:r w:rsidRPr="001500C2">
        <w:rPr>
          <w:rFonts w:ascii="Arial" w:eastAsia="Times New Roman" w:hAnsi="Arial" w:cs="Arial"/>
          <w:sz w:val="28"/>
          <w:szCs w:val="28"/>
          <w:lang w:eastAsia="lv-LV"/>
        </w:rPr>
        <w:t>, ka kokmateriāli parasti tiek pie</w:t>
      </w:r>
      <w:r w:rsidR="00F65021" w:rsidRPr="00227564">
        <w:rPr>
          <w:rFonts w:ascii="Arial" w:eastAsia="Times New Roman" w:hAnsi="Arial" w:cs="Arial"/>
          <w:sz w:val="28"/>
          <w:szCs w:val="28"/>
          <w:lang w:eastAsia="lv-LV"/>
        </w:rPr>
        <w:t xml:space="preserve">dāvāti par cenām, kas ir </w:t>
      </w:r>
      <w:r w:rsidR="00F65021" w:rsidRPr="00227564">
        <w:rPr>
          <w:rFonts w:ascii="Arial" w:eastAsia="Times New Roman" w:hAnsi="Arial" w:cs="Arial"/>
          <w:sz w:val="28"/>
          <w:szCs w:val="28"/>
          <w:lang w:eastAsia="lv-LV"/>
        </w:rPr>
        <w:lastRenderedPageBreak/>
        <w:t xml:space="preserve">par 20 - </w:t>
      </w:r>
      <w:r w:rsidRPr="001500C2">
        <w:rPr>
          <w:rFonts w:ascii="Arial" w:eastAsia="Times New Roman" w:hAnsi="Arial" w:cs="Arial"/>
          <w:sz w:val="28"/>
          <w:szCs w:val="28"/>
          <w:lang w:eastAsia="lv-LV"/>
        </w:rPr>
        <w:t>30</w:t>
      </w:r>
      <w:r w:rsidR="00F65021" w:rsidRPr="00227564">
        <w:rPr>
          <w:rFonts w:ascii="Arial" w:eastAsia="Times New Roman" w:hAnsi="Arial" w:cs="Arial"/>
          <w:sz w:val="28"/>
          <w:szCs w:val="28"/>
          <w:lang w:eastAsia="lv-LV"/>
        </w:rPr>
        <w:t xml:space="preserve"> % zemākas nekā tirgus līmenis</w:t>
      </w:r>
      <w:r w:rsidRPr="001500C2">
        <w:rPr>
          <w:rFonts w:ascii="Arial" w:eastAsia="Times New Roman" w:hAnsi="Arial" w:cs="Arial"/>
          <w:sz w:val="28"/>
          <w:szCs w:val="28"/>
          <w:lang w:eastAsia="lv-LV"/>
        </w:rPr>
        <w:t xml:space="preserve">, radot konkurences problēmas atbilstošajiem uzņēmējiem. </w:t>
      </w:r>
      <w:r w:rsidR="00F65021" w:rsidRPr="00227564">
        <w:rPr>
          <w:rFonts w:ascii="Arial" w:eastAsia="Times New Roman" w:hAnsi="Arial" w:cs="Arial"/>
          <w:sz w:val="28"/>
          <w:szCs w:val="28"/>
          <w:lang w:eastAsia="lv-LV"/>
        </w:rPr>
        <w:t>Uzņēmuma vadītāja raksturo situāciju:</w:t>
      </w:r>
      <w:r w:rsidR="00565F03" w:rsidRPr="00227564">
        <w:rPr>
          <w:rFonts w:ascii="Arial" w:eastAsia="Times New Roman" w:hAnsi="Arial" w:cs="Arial"/>
          <w:sz w:val="28"/>
          <w:szCs w:val="28"/>
          <w:lang w:eastAsia="lv-LV"/>
        </w:rPr>
        <w:t xml:space="preserve"> </w:t>
      </w:r>
      <w:r w:rsidRPr="001500C2">
        <w:rPr>
          <w:rFonts w:ascii="Arial" w:eastAsia="Times New Roman" w:hAnsi="Arial" w:cs="Arial"/>
          <w:sz w:val="28"/>
          <w:szCs w:val="28"/>
          <w:lang w:eastAsia="lv-LV"/>
        </w:rPr>
        <w:t>„Kuru tas ietekmē? Krievi pazemina cenas, un tad klie</w:t>
      </w:r>
      <w:r w:rsidR="00F65021" w:rsidRPr="00227564">
        <w:rPr>
          <w:rFonts w:ascii="Arial" w:eastAsia="Times New Roman" w:hAnsi="Arial" w:cs="Arial"/>
          <w:sz w:val="28"/>
          <w:szCs w:val="28"/>
          <w:lang w:eastAsia="lv-LV"/>
        </w:rPr>
        <w:t xml:space="preserve">nts man jautā: „Ko jūs varat darīt saistībā ar cenu?” Es </w:t>
      </w:r>
      <w:r w:rsidRPr="001500C2">
        <w:rPr>
          <w:rFonts w:ascii="Arial" w:eastAsia="Times New Roman" w:hAnsi="Arial" w:cs="Arial"/>
          <w:sz w:val="28"/>
          <w:szCs w:val="28"/>
          <w:lang w:eastAsia="lv-LV"/>
        </w:rPr>
        <w:t>neko</w:t>
      </w:r>
      <w:r w:rsidR="00F65021" w:rsidRPr="00227564">
        <w:rPr>
          <w:rFonts w:ascii="Arial" w:eastAsia="Times New Roman" w:hAnsi="Arial" w:cs="Arial"/>
          <w:sz w:val="28"/>
          <w:szCs w:val="28"/>
          <w:lang w:eastAsia="lv-LV"/>
        </w:rPr>
        <w:t xml:space="preserve"> nevaru darīt.”</w:t>
      </w:r>
    </w:p>
    <w:p w:rsidR="001500C2" w:rsidRPr="001500C2" w:rsidRDefault="00F65021" w:rsidP="001500C2">
      <w:pPr>
        <w:spacing w:before="100" w:beforeAutospacing="1" w:after="100" w:afterAutospacing="1" w:line="240" w:lineRule="auto"/>
        <w:outlineLvl w:val="5"/>
        <w:rPr>
          <w:rFonts w:ascii="Arial" w:eastAsia="Times New Roman" w:hAnsi="Arial" w:cs="Arial"/>
          <w:b/>
          <w:bCs/>
          <w:sz w:val="28"/>
          <w:szCs w:val="28"/>
          <w:lang w:eastAsia="lv-LV"/>
        </w:rPr>
      </w:pPr>
      <w:r w:rsidRPr="001500C2">
        <w:rPr>
          <w:rFonts w:ascii="Arial" w:eastAsia="Times New Roman" w:hAnsi="Arial" w:cs="Arial"/>
          <w:b/>
          <w:sz w:val="28"/>
          <w:szCs w:val="28"/>
          <w:lang w:eastAsia="lv-LV"/>
        </w:rPr>
        <w:t>Problēmas apmērs nav palicis nepamanīts</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t>Pagājušajā gadā publicēti</w:t>
      </w:r>
      <w:r w:rsidR="00F65021" w:rsidRPr="00227564">
        <w:rPr>
          <w:rFonts w:ascii="Arial" w:eastAsia="Times New Roman" w:hAnsi="Arial" w:cs="Arial"/>
          <w:sz w:val="28"/>
          <w:szCs w:val="28"/>
          <w:lang w:eastAsia="lv-LV"/>
        </w:rPr>
        <w:t>e</w:t>
      </w:r>
      <w:r w:rsidRPr="001500C2">
        <w:rPr>
          <w:rFonts w:ascii="Arial" w:eastAsia="Times New Roman" w:hAnsi="Arial" w:cs="Arial"/>
          <w:sz w:val="28"/>
          <w:szCs w:val="28"/>
          <w:lang w:eastAsia="lv-LV"/>
        </w:rPr>
        <w:t xml:space="preserve"> laboratorijas pētījumi atklāja, ka gandrīz puse no bērza, kas tika testēts paraugos no Apvienotās Karalistes un Amerikas Savie</w:t>
      </w:r>
      <w:r w:rsidR="00F65021" w:rsidRPr="00227564">
        <w:rPr>
          <w:rFonts w:ascii="Arial" w:eastAsia="Times New Roman" w:hAnsi="Arial" w:cs="Arial"/>
          <w:sz w:val="28"/>
          <w:szCs w:val="28"/>
          <w:lang w:eastAsia="lv-LV"/>
        </w:rPr>
        <w:t xml:space="preserve">notajām Valstīm, bija </w:t>
      </w:r>
      <w:r w:rsidRPr="001500C2">
        <w:rPr>
          <w:rFonts w:ascii="Arial" w:eastAsia="Times New Roman" w:hAnsi="Arial" w:cs="Arial"/>
          <w:sz w:val="28"/>
          <w:szCs w:val="28"/>
          <w:lang w:eastAsia="lv-LV"/>
        </w:rPr>
        <w:t>marķēts</w:t>
      </w:r>
      <w:r w:rsidR="00F65021" w:rsidRPr="00227564">
        <w:rPr>
          <w:rFonts w:ascii="Arial" w:eastAsia="Times New Roman" w:hAnsi="Arial" w:cs="Arial"/>
          <w:sz w:val="28"/>
          <w:szCs w:val="28"/>
          <w:lang w:eastAsia="lv-LV"/>
        </w:rPr>
        <w:t xml:space="preserve"> nepareizi, radot pamatotas aizdomas</w:t>
      </w:r>
      <w:r w:rsidRPr="001500C2">
        <w:rPr>
          <w:rFonts w:ascii="Arial" w:eastAsia="Times New Roman" w:hAnsi="Arial" w:cs="Arial"/>
          <w:sz w:val="28"/>
          <w:szCs w:val="28"/>
          <w:lang w:eastAsia="lv-LV"/>
        </w:rPr>
        <w:t xml:space="preserve">, ka </w:t>
      </w:r>
      <w:r w:rsidR="00F65021" w:rsidRPr="00227564">
        <w:rPr>
          <w:rFonts w:ascii="Arial" w:eastAsia="Times New Roman" w:hAnsi="Arial" w:cs="Arial"/>
          <w:sz w:val="28"/>
          <w:szCs w:val="28"/>
          <w:lang w:eastAsia="lv-LV"/>
        </w:rPr>
        <w:t>kokmateriāli,</w:t>
      </w:r>
      <w:r w:rsidRPr="001500C2">
        <w:rPr>
          <w:rFonts w:ascii="Arial" w:eastAsia="Times New Roman" w:hAnsi="Arial" w:cs="Arial"/>
          <w:sz w:val="28"/>
          <w:szCs w:val="28"/>
          <w:lang w:eastAsia="lv-LV"/>
        </w:rPr>
        <w:t xml:space="preserve"> faktiski</w:t>
      </w:r>
      <w:r w:rsidR="00F65021" w:rsidRPr="00227564">
        <w:rPr>
          <w:rFonts w:ascii="Arial" w:eastAsia="Times New Roman" w:hAnsi="Arial" w:cs="Arial"/>
          <w:sz w:val="28"/>
          <w:szCs w:val="28"/>
          <w:lang w:eastAsia="lv-LV"/>
        </w:rPr>
        <w:t>, ir</w:t>
      </w:r>
      <w:r w:rsidRPr="001500C2">
        <w:rPr>
          <w:rFonts w:ascii="Arial" w:eastAsia="Times New Roman" w:hAnsi="Arial" w:cs="Arial"/>
          <w:sz w:val="28"/>
          <w:szCs w:val="28"/>
          <w:lang w:eastAsia="lv-LV"/>
        </w:rPr>
        <w:t xml:space="preserve"> no Krievijas vai Baltkrievijas.</w:t>
      </w:r>
    </w:p>
    <w:p w:rsidR="001500C2" w:rsidRPr="001500C2" w:rsidRDefault="00F65021" w:rsidP="001500C2">
      <w:pPr>
        <w:spacing w:before="100" w:beforeAutospacing="1" w:after="100" w:afterAutospacing="1" w:line="240" w:lineRule="auto"/>
        <w:rPr>
          <w:rFonts w:ascii="Arial" w:eastAsia="Times New Roman" w:hAnsi="Arial" w:cs="Arial"/>
          <w:sz w:val="28"/>
          <w:szCs w:val="28"/>
          <w:lang w:eastAsia="lv-LV"/>
        </w:rPr>
      </w:pPr>
      <w:r w:rsidRPr="00227564">
        <w:rPr>
          <w:rFonts w:ascii="Arial" w:eastAsia="Times New Roman" w:hAnsi="Arial" w:cs="Arial"/>
          <w:sz w:val="28"/>
          <w:szCs w:val="28"/>
          <w:lang w:eastAsia="lv-LV"/>
        </w:rPr>
        <w:t>Organizācijas</w:t>
      </w:r>
      <w:r w:rsidR="001500C2" w:rsidRPr="001500C2">
        <w:rPr>
          <w:rFonts w:ascii="Arial" w:eastAsia="Times New Roman" w:hAnsi="Arial" w:cs="Arial"/>
          <w:sz w:val="28"/>
          <w:szCs w:val="28"/>
          <w:lang w:eastAsia="lv-LV"/>
        </w:rPr>
        <w:t xml:space="preserve"> </w:t>
      </w:r>
      <w:proofErr w:type="spellStart"/>
      <w:r w:rsidR="001500C2" w:rsidRPr="001500C2">
        <w:rPr>
          <w:rFonts w:ascii="Arial" w:eastAsia="Times New Roman" w:hAnsi="Arial" w:cs="Arial"/>
          <w:i/>
          <w:sz w:val="28"/>
          <w:szCs w:val="28"/>
          <w:lang w:eastAsia="lv-LV"/>
        </w:rPr>
        <w:t>Earthsight</w:t>
      </w:r>
      <w:proofErr w:type="spellEnd"/>
      <w:r w:rsidRPr="00227564">
        <w:rPr>
          <w:rFonts w:ascii="Arial" w:eastAsia="Times New Roman" w:hAnsi="Arial" w:cs="Arial"/>
          <w:sz w:val="28"/>
          <w:szCs w:val="28"/>
          <w:lang w:eastAsia="lv-LV"/>
        </w:rPr>
        <w:t xml:space="preserve"> veiktajā izmeklēšanā tika veikts aprēķins</w:t>
      </w:r>
      <w:r w:rsidR="001500C2" w:rsidRPr="001500C2">
        <w:rPr>
          <w:rFonts w:ascii="Arial" w:eastAsia="Times New Roman" w:hAnsi="Arial" w:cs="Arial"/>
          <w:sz w:val="28"/>
          <w:szCs w:val="28"/>
          <w:lang w:eastAsia="lv-LV"/>
        </w:rPr>
        <w:t>, ka</w:t>
      </w:r>
      <w:r w:rsidRPr="00227564">
        <w:rPr>
          <w:rFonts w:ascii="Arial" w:eastAsia="Times New Roman" w:hAnsi="Arial" w:cs="Arial"/>
          <w:sz w:val="28"/>
          <w:szCs w:val="28"/>
          <w:lang w:eastAsia="lv-LV"/>
        </w:rPr>
        <w:t xml:space="preserve"> kopš sankciju stāšanās spēkā Eiropa</w:t>
      </w:r>
      <w:r w:rsidR="00565F03" w:rsidRPr="00227564">
        <w:rPr>
          <w:rFonts w:ascii="Arial" w:eastAsia="Times New Roman" w:hAnsi="Arial" w:cs="Arial"/>
          <w:sz w:val="28"/>
          <w:szCs w:val="28"/>
          <w:lang w:eastAsia="lv-LV"/>
        </w:rPr>
        <w:t>s Savienībā ir ievests sankcionē</w:t>
      </w:r>
      <w:r w:rsidRPr="00227564">
        <w:rPr>
          <w:rFonts w:ascii="Arial" w:eastAsia="Times New Roman" w:hAnsi="Arial" w:cs="Arial"/>
          <w:sz w:val="28"/>
          <w:szCs w:val="28"/>
          <w:lang w:eastAsia="lv-LV"/>
        </w:rPr>
        <w:t>tais</w:t>
      </w:r>
      <w:r w:rsidR="001500C2" w:rsidRPr="001500C2">
        <w:rPr>
          <w:rFonts w:ascii="Arial" w:eastAsia="Times New Roman" w:hAnsi="Arial" w:cs="Arial"/>
          <w:sz w:val="28"/>
          <w:szCs w:val="28"/>
          <w:lang w:eastAsia="lv-LV"/>
        </w:rPr>
        <w:t xml:space="preserve"> bērza saplāksni</w:t>
      </w:r>
      <w:r w:rsidRPr="00227564">
        <w:rPr>
          <w:rFonts w:ascii="Arial" w:eastAsia="Times New Roman" w:hAnsi="Arial" w:cs="Arial"/>
          <w:sz w:val="28"/>
          <w:szCs w:val="28"/>
          <w:lang w:eastAsia="lv-LV"/>
        </w:rPr>
        <w:t>s</w:t>
      </w:r>
      <w:r w:rsidR="001500C2" w:rsidRPr="001500C2">
        <w:rPr>
          <w:rFonts w:ascii="Arial" w:eastAsia="Times New Roman" w:hAnsi="Arial" w:cs="Arial"/>
          <w:sz w:val="28"/>
          <w:szCs w:val="28"/>
          <w:lang w:eastAsia="lv-LV"/>
        </w:rPr>
        <w:t xml:space="preserve"> 1,5 miljardu eiro vērtībā. Saskaņā ar </w:t>
      </w:r>
      <w:proofErr w:type="spellStart"/>
      <w:r w:rsidR="001500C2" w:rsidRPr="001500C2">
        <w:rPr>
          <w:rFonts w:ascii="Arial" w:eastAsia="Times New Roman" w:hAnsi="Arial" w:cs="Arial"/>
          <w:i/>
          <w:sz w:val="28"/>
          <w:szCs w:val="28"/>
          <w:lang w:eastAsia="lv-LV"/>
        </w:rPr>
        <w:t>Earthsight</w:t>
      </w:r>
      <w:proofErr w:type="spellEnd"/>
      <w:r w:rsidR="001500C2" w:rsidRPr="001500C2">
        <w:rPr>
          <w:rFonts w:ascii="Arial" w:eastAsia="Times New Roman" w:hAnsi="Arial" w:cs="Arial"/>
          <w:sz w:val="28"/>
          <w:szCs w:val="28"/>
          <w:lang w:eastAsia="lv-LV"/>
        </w:rPr>
        <w:t xml:space="preserve"> datiem Polija tika identificēta kā </w:t>
      </w:r>
      <w:r w:rsidRPr="00227564">
        <w:rPr>
          <w:rFonts w:ascii="Arial" w:eastAsia="Times New Roman" w:hAnsi="Arial" w:cs="Arial"/>
          <w:sz w:val="28"/>
          <w:szCs w:val="28"/>
          <w:lang w:eastAsia="lv-LV"/>
        </w:rPr>
        <w:t>viena no lielākajam aizdomīgā nelikumīgā bērza saplākšņa</w:t>
      </w:r>
      <w:r w:rsidR="001500C2" w:rsidRPr="001500C2">
        <w:rPr>
          <w:rFonts w:ascii="Arial" w:eastAsia="Times New Roman" w:hAnsi="Arial" w:cs="Arial"/>
          <w:sz w:val="28"/>
          <w:szCs w:val="28"/>
          <w:lang w:eastAsia="lv-LV"/>
        </w:rPr>
        <w:t xml:space="preserve"> pircēja laika posmā no 2022. gada jūli</w:t>
      </w:r>
      <w:r w:rsidRPr="00227564">
        <w:rPr>
          <w:rFonts w:ascii="Arial" w:eastAsia="Times New Roman" w:hAnsi="Arial" w:cs="Arial"/>
          <w:sz w:val="28"/>
          <w:szCs w:val="28"/>
          <w:lang w:eastAsia="lv-LV"/>
        </w:rPr>
        <w:t>ja līdz 2024. gada oktobrim, tālāk sarakstā apjomu iegādē</w:t>
      </w:r>
      <w:r w:rsidR="001500C2" w:rsidRPr="001500C2">
        <w:rPr>
          <w:rFonts w:ascii="Arial" w:eastAsia="Times New Roman" w:hAnsi="Arial" w:cs="Arial"/>
          <w:sz w:val="28"/>
          <w:szCs w:val="28"/>
          <w:lang w:eastAsia="lv-LV"/>
        </w:rPr>
        <w:t xml:space="preserve"> sekoja Spānija, Portugāle, Itālija, Vācija un Igaunija.</w:t>
      </w:r>
    </w:p>
    <w:p w:rsidR="00B96E3F" w:rsidRPr="00227564"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t>Problēmas apmērs nav palicis nepamanīts r</w:t>
      </w:r>
      <w:r w:rsidR="00F65021" w:rsidRPr="00227564">
        <w:rPr>
          <w:rFonts w:ascii="Arial" w:eastAsia="Times New Roman" w:hAnsi="Arial" w:cs="Arial"/>
          <w:sz w:val="28"/>
          <w:szCs w:val="28"/>
          <w:lang w:eastAsia="lv-LV"/>
        </w:rPr>
        <w:t>ažotājiem. P</w:t>
      </w:r>
      <w:r w:rsidRPr="001500C2">
        <w:rPr>
          <w:rFonts w:ascii="Arial" w:eastAsia="Times New Roman" w:hAnsi="Arial" w:cs="Arial"/>
          <w:sz w:val="28"/>
          <w:szCs w:val="28"/>
          <w:lang w:eastAsia="lv-LV"/>
        </w:rPr>
        <w:t>reses v</w:t>
      </w:r>
      <w:r w:rsidR="00F65021" w:rsidRPr="00227564">
        <w:rPr>
          <w:rFonts w:ascii="Arial" w:eastAsia="Times New Roman" w:hAnsi="Arial" w:cs="Arial"/>
          <w:sz w:val="28"/>
          <w:szCs w:val="28"/>
          <w:lang w:eastAsia="lv-LV"/>
        </w:rPr>
        <w:t xml:space="preserve">izītes laikā Igaunijā </w:t>
      </w:r>
      <w:r w:rsidRPr="001500C2">
        <w:rPr>
          <w:rFonts w:ascii="Arial" w:eastAsia="Times New Roman" w:hAnsi="Arial" w:cs="Arial"/>
          <w:i/>
          <w:sz w:val="28"/>
          <w:szCs w:val="28"/>
          <w:lang w:eastAsia="lv-LV"/>
        </w:rPr>
        <w:t xml:space="preserve">TVP </w:t>
      </w:r>
      <w:proofErr w:type="spellStart"/>
      <w:r w:rsidRPr="001500C2">
        <w:rPr>
          <w:rFonts w:ascii="Arial" w:eastAsia="Times New Roman" w:hAnsi="Arial" w:cs="Arial"/>
          <w:i/>
          <w:sz w:val="28"/>
          <w:szCs w:val="28"/>
          <w:lang w:eastAsia="lv-LV"/>
        </w:rPr>
        <w:t>World</w:t>
      </w:r>
      <w:proofErr w:type="spellEnd"/>
      <w:r w:rsidRPr="001500C2">
        <w:rPr>
          <w:rFonts w:ascii="Arial" w:eastAsia="Times New Roman" w:hAnsi="Arial" w:cs="Arial"/>
          <w:sz w:val="28"/>
          <w:szCs w:val="28"/>
          <w:lang w:eastAsia="lv-LV"/>
        </w:rPr>
        <w:t xml:space="preserve"> </w:t>
      </w:r>
      <w:r w:rsidR="00F65021" w:rsidRPr="00227564">
        <w:rPr>
          <w:rFonts w:ascii="Arial" w:eastAsia="Times New Roman" w:hAnsi="Arial" w:cs="Arial"/>
          <w:sz w:val="28"/>
          <w:szCs w:val="28"/>
          <w:lang w:eastAsia="lv-LV"/>
        </w:rPr>
        <w:t>pā</w:t>
      </w:r>
      <w:r w:rsidR="00B96E3F" w:rsidRPr="00227564">
        <w:rPr>
          <w:rFonts w:ascii="Arial" w:eastAsia="Times New Roman" w:hAnsi="Arial" w:cs="Arial"/>
          <w:sz w:val="28"/>
          <w:szCs w:val="28"/>
          <w:lang w:eastAsia="lv-LV"/>
        </w:rPr>
        <w:t>rstā</w:t>
      </w:r>
      <w:r w:rsidR="00F65021" w:rsidRPr="00227564">
        <w:rPr>
          <w:rFonts w:ascii="Arial" w:eastAsia="Times New Roman" w:hAnsi="Arial" w:cs="Arial"/>
          <w:sz w:val="28"/>
          <w:szCs w:val="28"/>
          <w:lang w:eastAsia="lv-LV"/>
        </w:rPr>
        <w:t>vji informēja par to</w:t>
      </w:r>
      <w:r w:rsidRPr="001500C2">
        <w:rPr>
          <w:rFonts w:ascii="Arial" w:eastAsia="Times New Roman" w:hAnsi="Arial" w:cs="Arial"/>
          <w:sz w:val="28"/>
          <w:szCs w:val="28"/>
          <w:lang w:eastAsia="lv-LV"/>
        </w:rPr>
        <w:t>, ka ai</w:t>
      </w:r>
      <w:r w:rsidR="00B96E3F" w:rsidRPr="00227564">
        <w:rPr>
          <w:rFonts w:ascii="Arial" w:eastAsia="Times New Roman" w:hAnsi="Arial" w:cs="Arial"/>
          <w:sz w:val="28"/>
          <w:szCs w:val="28"/>
          <w:lang w:eastAsia="lv-LV"/>
        </w:rPr>
        <w:t xml:space="preserve">zliegtā koksne joprojām nonāk Eiropas tirgū un tas notiek, </w:t>
      </w:r>
      <w:r w:rsidRPr="001500C2">
        <w:rPr>
          <w:rFonts w:ascii="Arial" w:eastAsia="Times New Roman" w:hAnsi="Arial" w:cs="Arial"/>
          <w:sz w:val="28"/>
          <w:szCs w:val="28"/>
          <w:lang w:eastAsia="lv-LV"/>
        </w:rPr>
        <w:t xml:space="preserve">neskatoties uz Igaunijas iestāžu ievērojamiem centieniem to novērst. Aizliegums attiecas uz koksni un </w:t>
      </w:r>
      <w:r w:rsidR="00B96E3F" w:rsidRPr="00227564">
        <w:rPr>
          <w:rFonts w:ascii="Arial" w:eastAsia="Times New Roman" w:hAnsi="Arial" w:cs="Arial"/>
          <w:sz w:val="28"/>
          <w:szCs w:val="28"/>
          <w:lang w:eastAsia="lv-LV"/>
        </w:rPr>
        <w:t xml:space="preserve">ar to </w:t>
      </w:r>
      <w:r w:rsidRPr="001500C2">
        <w:rPr>
          <w:rFonts w:ascii="Arial" w:eastAsia="Times New Roman" w:hAnsi="Arial" w:cs="Arial"/>
          <w:sz w:val="28"/>
          <w:szCs w:val="28"/>
          <w:lang w:eastAsia="lv-LV"/>
        </w:rPr>
        <w:t>saistītiem produktiem, kas eksportēti no Krievijas un Baltkrie</w:t>
      </w:r>
      <w:r w:rsidR="00B96E3F" w:rsidRPr="00227564">
        <w:rPr>
          <w:rFonts w:ascii="Arial" w:eastAsia="Times New Roman" w:hAnsi="Arial" w:cs="Arial"/>
          <w:sz w:val="28"/>
          <w:szCs w:val="28"/>
          <w:lang w:eastAsia="lv-LV"/>
        </w:rPr>
        <w:t xml:space="preserve">vijas, bet, ja sankcionētie kokmateriāli tiek papildus apstrādāti un pārveidoti trešajā valstī, šī valsts “pārvēršas” par oficiālo izcelsmes vietu attiecīgajiem kokmateriāliem. Šāds process, savukārt, ļauj ievest kokmateriālus Eiropas Savienības un Lielbritānijas tirgos. </w:t>
      </w:r>
    </w:p>
    <w:p w:rsidR="001500C2" w:rsidRPr="001500C2" w:rsidRDefault="00B96E3F" w:rsidP="001500C2">
      <w:pPr>
        <w:spacing w:before="100" w:beforeAutospacing="1" w:after="100" w:afterAutospacing="1" w:line="240" w:lineRule="auto"/>
        <w:rPr>
          <w:rFonts w:ascii="Arial" w:eastAsia="Times New Roman" w:hAnsi="Arial" w:cs="Arial"/>
          <w:sz w:val="28"/>
          <w:szCs w:val="28"/>
          <w:lang w:eastAsia="lv-LV"/>
        </w:rPr>
      </w:pPr>
      <w:proofErr w:type="spellStart"/>
      <w:r w:rsidRPr="00227564">
        <w:rPr>
          <w:rFonts w:ascii="Arial" w:eastAsia="Times New Roman" w:hAnsi="Arial" w:cs="Arial"/>
          <w:sz w:val="28"/>
          <w:szCs w:val="28"/>
          <w:lang w:eastAsia="lv-LV"/>
        </w:rPr>
        <w:t>Jāks</w:t>
      </w:r>
      <w:proofErr w:type="spellEnd"/>
      <w:r w:rsidR="001500C2" w:rsidRPr="001500C2">
        <w:rPr>
          <w:rFonts w:ascii="Arial" w:eastAsia="Times New Roman" w:hAnsi="Arial" w:cs="Arial"/>
          <w:sz w:val="28"/>
          <w:szCs w:val="28"/>
          <w:lang w:eastAsia="lv-LV"/>
        </w:rPr>
        <w:t xml:space="preserve"> </w:t>
      </w:r>
      <w:proofErr w:type="spellStart"/>
      <w:r w:rsidR="001500C2" w:rsidRPr="001500C2">
        <w:rPr>
          <w:rFonts w:ascii="Arial" w:eastAsia="Times New Roman" w:hAnsi="Arial" w:cs="Arial"/>
          <w:sz w:val="28"/>
          <w:szCs w:val="28"/>
          <w:lang w:eastAsia="lv-LV"/>
        </w:rPr>
        <w:t>Nigul</w:t>
      </w:r>
      <w:r w:rsidRPr="00227564">
        <w:rPr>
          <w:rFonts w:ascii="Arial" w:eastAsia="Times New Roman" w:hAnsi="Arial" w:cs="Arial"/>
          <w:sz w:val="28"/>
          <w:szCs w:val="28"/>
          <w:lang w:eastAsia="lv-LV"/>
        </w:rPr>
        <w:t>s</w:t>
      </w:r>
      <w:proofErr w:type="spellEnd"/>
      <w:r w:rsidR="001500C2" w:rsidRPr="001500C2">
        <w:rPr>
          <w:rFonts w:ascii="Arial" w:eastAsia="Times New Roman" w:hAnsi="Arial" w:cs="Arial"/>
          <w:sz w:val="28"/>
          <w:szCs w:val="28"/>
          <w:lang w:eastAsia="lv-LV"/>
        </w:rPr>
        <w:t xml:space="preserve">, Igaunijas mēbeļu ražotāja </w:t>
      </w:r>
      <w:proofErr w:type="spellStart"/>
      <w:r w:rsidR="001500C2" w:rsidRPr="001500C2">
        <w:rPr>
          <w:rFonts w:ascii="Arial" w:eastAsia="Times New Roman" w:hAnsi="Arial" w:cs="Arial"/>
          <w:i/>
          <w:sz w:val="28"/>
          <w:szCs w:val="28"/>
          <w:lang w:eastAsia="lv-LV"/>
        </w:rPr>
        <w:t>Tarmeko</w:t>
      </w:r>
      <w:proofErr w:type="spellEnd"/>
      <w:r w:rsidR="001500C2" w:rsidRPr="001500C2">
        <w:rPr>
          <w:rFonts w:ascii="Arial" w:eastAsia="Times New Roman" w:hAnsi="Arial" w:cs="Arial"/>
          <w:i/>
          <w:sz w:val="28"/>
          <w:szCs w:val="28"/>
          <w:lang w:eastAsia="lv-LV"/>
        </w:rPr>
        <w:t xml:space="preserve"> </w:t>
      </w:r>
      <w:proofErr w:type="spellStart"/>
      <w:r w:rsidR="001500C2" w:rsidRPr="001500C2">
        <w:rPr>
          <w:rFonts w:ascii="Arial" w:eastAsia="Times New Roman" w:hAnsi="Arial" w:cs="Arial"/>
          <w:i/>
          <w:sz w:val="28"/>
          <w:szCs w:val="28"/>
          <w:lang w:eastAsia="lv-LV"/>
        </w:rPr>
        <w:t>Group</w:t>
      </w:r>
      <w:proofErr w:type="spellEnd"/>
      <w:r w:rsidR="001500C2" w:rsidRPr="001500C2">
        <w:rPr>
          <w:rFonts w:ascii="Arial" w:eastAsia="Times New Roman" w:hAnsi="Arial" w:cs="Arial"/>
          <w:sz w:val="28"/>
          <w:szCs w:val="28"/>
          <w:lang w:eastAsia="lv-LV"/>
        </w:rPr>
        <w:t xml:space="preserve"> valdes loceklis un Igaunijas Meža un kokrūpniecības asociācijas </w:t>
      </w:r>
      <w:r w:rsidR="001500C2" w:rsidRPr="001500C2">
        <w:rPr>
          <w:rFonts w:ascii="Arial" w:eastAsia="Times New Roman" w:hAnsi="Arial" w:cs="Arial"/>
          <w:i/>
          <w:sz w:val="28"/>
          <w:szCs w:val="28"/>
          <w:lang w:eastAsia="lv-LV"/>
        </w:rPr>
        <w:t>(EFWIA)</w:t>
      </w:r>
      <w:r w:rsidR="001500C2" w:rsidRPr="001500C2">
        <w:rPr>
          <w:rFonts w:ascii="Arial" w:eastAsia="Times New Roman" w:hAnsi="Arial" w:cs="Arial"/>
          <w:sz w:val="28"/>
          <w:szCs w:val="28"/>
          <w:lang w:eastAsia="lv-LV"/>
        </w:rPr>
        <w:t xml:space="preserve"> direkt</w:t>
      </w:r>
      <w:r w:rsidRPr="00227564">
        <w:rPr>
          <w:rFonts w:ascii="Arial" w:eastAsia="Times New Roman" w:hAnsi="Arial" w:cs="Arial"/>
          <w:sz w:val="28"/>
          <w:szCs w:val="28"/>
          <w:lang w:eastAsia="lv-LV"/>
        </w:rPr>
        <w:t xml:space="preserve">ors, situāciju vērtē tā: </w:t>
      </w:r>
      <w:r w:rsidR="001500C2" w:rsidRPr="001500C2">
        <w:rPr>
          <w:rFonts w:ascii="Arial" w:eastAsia="Times New Roman" w:hAnsi="Arial" w:cs="Arial"/>
          <w:iCs/>
          <w:sz w:val="28"/>
          <w:szCs w:val="28"/>
          <w:lang w:eastAsia="lv-LV"/>
        </w:rPr>
        <w:t>“Šī tā saucamā aizliegtā importēšana no Krievijas, protams, turpinās. Tā notiek caur Kazahstānu, Turciju un Ķīnu.”</w:t>
      </w:r>
      <w:r w:rsidRPr="00227564">
        <w:rPr>
          <w:rFonts w:ascii="Arial" w:eastAsia="Times New Roman" w:hAnsi="Arial" w:cs="Arial"/>
          <w:sz w:val="28"/>
          <w:szCs w:val="28"/>
          <w:lang w:eastAsia="lv-LV"/>
        </w:rPr>
        <w:t xml:space="preserve"> </w:t>
      </w:r>
      <w:proofErr w:type="spellStart"/>
      <w:r w:rsidRPr="00227564">
        <w:rPr>
          <w:rFonts w:ascii="Arial" w:eastAsia="Times New Roman" w:hAnsi="Arial" w:cs="Arial"/>
          <w:sz w:val="28"/>
          <w:szCs w:val="28"/>
          <w:lang w:eastAsia="lv-LV"/>
        </w:rPr>
        <w:t>J.</w:t>
      </w:r>
      <w:r w:rsidR="001500C2" w:rsidRPr="001500C2">
        <w:rPr>
          <w:rFonts w:ascii="Arial" w:eastAsia="Times New Roman" w:hAnsi="Arial" w:cs="Arial"/>
          <w:sz w:val="28"/>
          <w:szCs w:val="28"/>
          <w:lang w:eastAsia="lv-LV"/>
        </w:rPr>
        <w:t>Niguls</w:t>
      </w:r>
      <w:proofErr w:type="spellEnd"/>
      <w:r w:rsidR="001500C2" w:rsidRPr="001500C2">
        <w:rPr>
          <w:rFonts w:ascii="Arial" w:eastAsia="Times New Roman" w:hAnsi="Arial" w:cs="Arial"/>
          <w:sz w:val="28"/>
          <w:szCs w:val="28"/>
          <w:lang w:eastAsia="lv-LV"/>
        </w:rPr>
        <w:t xml:space="preserve"> minēja konkrētu piemēru par cenu atšķirībām. „Pirms dažām dienām mēs izteicām piedāvājumu vienam iepakojuma ražotājam, kas ražo finiera kastes. Viņi teica, ka Eiropas finieris</w:t>
      </w:r>
      <w:r w:rsidR="00E928D4" w:rsidRPr="00227564">
        <w:rPr>
          <w:rFonts w:ascii="Arial" w:eastAsia="Times New Roman" w:hAnsi="Arial" w:cs="Arial"/>
          <w:sz w:val="28"/>
          <w:szCs w:val="28"/>
          <w:lang w:eastAsia="lv-LV"/>
        </w:rPr>
        <w:t xml:space="preserve"> maksā vismaz 800 eiro un mūs informēja</w:t>
      </w:r>
      <w:r w:rsidR="001500C2" w:rsidRPr="001500C2">
        <w:rPr>
          <w:rFonts w:ascii="Arial" w:eastAsia="Times New Roman" w:hAnsi="Arial" w:cs="Arial"/>
          <w:sz w:val="28"/>
          <w:szCs w:val="28"/>
          <w:lang w:eastAsia="lv-LV"/>
        </w:rPr>
        <w:t>, ka to nopirkuši no Kazahstānas par 550 eiro.”</w:t>
      </w:r>
      <w:r w:rsidR="00E928D4" w:rsidRPr="00227564">
        <w:rPr>
          <w:rFonts w:ascii="Arial" w:eastAsia="Times New Roman" w:hAnsi="Arial" w:cs="Arial"/>
          <w:sz w:val="28"/>
          <w:szCs w:val="28"/>
          <w:lang w:eastAsia="lv-LV"/>
        </w:rPr>
        <w:t xml:space="preserve"> </w:t>
      </w:r>
      <w:r w:rsidR="001500C2" w:rsidRPr="001500C2">
        <w:rPr>
          <w:rFonts w:ascii="Arial" w:eastAsia="Times New Roman" w:hAnsi="Arial" w:cs="Arial"/>
          <w:i/>
          <w:sz w:val="28"/>
          <w:szCs w:val="28"/>
          <w:lang w:eastAsia="lv-LV"/>
        </w:rPr>
        <w:t>EFWIA</w:t>
      </w:r>
      <w:r w:rsidR="00E928D4" w:rsidRPr="00227564">
        <w:rPr>
          <w:rFonts w:ascii="Arial" w:eastAsia="Times New Roman" w:hAnsi="Arial" w:cs="Arial"/>
          <w:sz w:val="28"/>
          <w:szCs w:val="28"/>
          <w:lang w:eastAsia="lv-LV"/>
        </w:rPr>
        <w:t xml:space="preserve"> aktīvi</w:t>
      </w:r>
      <w:r w:rsidR="001500C2" w:rsidRPr="001500C2">
        <w:rPr>
          <w:rFonts w:ascii="Arial" w:eastAsia="Times New Roman" w:hAnsi="Arial" w:cs="Arial"/>
          <w:sz w:val="28"/>
          <w:szCs w:val="28"/>
          <w:lang w:eastAsia="lv-LV"/>
        </w:rPr>
        <w:t xml:space="preserve"> sadarbojas ar Igaunijas muitas iestādē</w:t>
      </w:r>
      <w:r w:rsidR="00E928D4" w:rsidRPr="00227564">
        <w:rPr>
          <w:rFonts w:ascii="Arial" w:eastAsia="Times New Roman" w:hAnsi="Arial" w:cs="Arial"/>
          <w:sz w:val="28"/>
          <w:szCs w:val="28"/>
          <w:lang w:eastAsia="lv-LV"/>
        </w:rPr>
        <w:t xml:space="preserve">m, lai izskaustu šo praksi. </w:t>
      </w:r>
      <w:r w:rsidR="001500C2" w:rsidRPr="001500C2">
        <w:rPr>
          <w:rFonts w:ascii="Arial" w:eastAsia="Times New Roman" w:hAnsi="Arial" w:cs="Arial"/>
          <w:sz w:val="28"/>
          <w:szCs w:val="28"/>
          <w:lang w:eastAsia="lv-LV"/>
        </w:rPr>
        <w:t xml:space="preserve"> </w:t>
      </w:r>
      <w:proofErr w:type="spellStart"/>
      <w:r w:rsidR="00E928D4" w:rsidRPr="00227564">
        <w:rPr>
          <w:rFonts w:ascii="Arial" w:eastAsia="Times New Roman" w:hAnsi="Arial" w:cs="Arial"/>
          <w:i/>
          <w:sz w:val="28"/>
          <w:szCs w:val="28"/>
          <w:lang w:eastAsia="lv-LV"/>
        </w:rPr>
        <w:t>Tarmeko</w:t>
      </w:r>
      <w:proofErr w:type="spellEnd"/>
      <w:r w:rsidR="00E928D4" w:rsidRPr="00227564">
        <w:rPr>
          <w:rFonts w:ascii="Arial" w:eastAsia="Times New Roman" w:hAnsi="Arial" w:cs="Arial"/>
          <w:i/>
          <w:sz w:val="28"/>
          <w:szCs w:val="28"/>
          <w:lang w:eastAsia="lv-LV"/>
        </w:rPr>
        <w:t xml:space="preserve"> </w:t>
      </w:r>
      <w:proofErr w:type="spellStart"/>
      <w:r w:rsidR="00E928D4" w:rsidRPr="00227564">
        <w:rPr>
          <w:rFonts w:ascii="Arial" w:eastAsia="Times New Roman" w:hAnsi="Arial" w:cs="Arial"/>
          <w:i/>
          <w:sz w:val="28"/>
          <w:szCs w:val="28"/>
          <w:lang w:eastAsia="lv-LV"/>
        </w:rPr>
        <w:t>Group</w:t>
      </w:r>
      <w:proofErr w:type="spellEnd"/>
      <w:r w:rsidR="00E928D4" w:rsidRPr="00227564">
        <w:rPr>
          <w:rFonts w:ascii="Arial" w:eastAsia="Times New Roman" w:hAnsi="Arial" w:cs="Arial"/>
          <w:sz w:val="28"/>
          <w:szCs w:val="28"/>
          <w:lang w:eastAsia="lv-LV"/>
        </w:rPr>
        <w:t xml:space="preserve"> vadītājs</w:t>
      </w:r>
      <w:r w:rsidR="001500C2" w:rsidRPr="001500C2">
        <w:rPr>
          <w:rFonts w:ascii="Arial" w:eastAsia="Times New Roman" w:hAnsi="Arial" w:cs="Arial"/>
          <w:sz w:val="28"/>
          <w:szCs w:val="28"/>
          <w:lang w:eastAsia="lv-LV"/>
        </w:rPr>
        <w:t xml:space="preserve"> uzskata, ka kokmateriālu apjoms, kas ievests </w:t>
      </w:r>
      <w:r w:rsidR="001500C2" w:rsidRPr="001500C2">
        <w:rPr>
          <w:rFonts w:ascii="Arial" w:eastAsia="Times New Roman" w:hAnsi="Arial" w:cs="Arial"/>
          <w:sz w:val="28"/>
          <w:szCs w:val="28"/>
          <w:lang w:eastAsia="lv-LV"/>
        </w:rPr>
        <w:lastRenderedPageBreak/>
        <w:t xml:space="preserve">Baltijas valstī, kurai ir kopīga sauszemes robeža ar Krieviju, ir “daudz mazāks nekā iepriekš”, lai gan viņš </w:t>
      </w:r>
      <w:r w:rsidR="00E928D4" w:rsidRPr="00227564">
        <w:rPr>
          <w:rFonts w:ascii="Arial" w:eastAsia="Times New Roman" w:hAnsi="Arial" w:cs="Arial"/>
          <w:sz w:val="28"/>
          <w:szCs w:val="28"/>
          <w:lang w:eastAsia="lv-LV"/>
        </w:rPr>
        <w:t xml:space="preserve">arī </w:t>
      </w:r>
      <w:r w:rsidR="001500C2" w:rsidRPr="001500C2">
        <w:rPr>
          <w:rFonts w:ascii="Arial" w:eastAsia="Times New Roman" w:hAnsi="Arial" w:cs="Arial"/>
          <w:sz w:val="28"/>
          <w:szCs w:val="28"/>
          <w:lang w:eastAsia="lv-LV"/>
        </w:rPr>
        <w:t>atzina, ka “to ir grūti novērst”.</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t xml:space="preserve">Pēdējo četru gadu laikā notikusī pāreja no Krievijas un Baltkrievijas piegādēm ir būtiski mainījusi kokmateriālu tirdzniecību lielā daļā Eiropas. </w:t>
      </w:r>
      <w:r w:rsidR="00E928D4" w:rsidRPr="00227564">
        <w:rPr>
          <w:rFonts w:ascii="Arial" w:eastAsia="Times New Roman" w:hAnsi="Arial" w:cs="Arial"/>
          <w:sz w:val="28"/>
          <w:szCs w:val="28"/>
          <w:lang w:eastAsia="lv-LV"/>
        </w:rPr>
        <w:t xml:space="preserve">Uzņēmums </w:t>
      </w:r>
      <w:proofErr w:type="spellStart"/>
      <w:r w:rsidRPr="001500C2">
        <w:rPr>
          <w:rFonts w:ascii="Arial" w:eastAsia="Times New Roman" w:hAnsi="Arial" w:cs="Arial"/>
          <w:i/>
          <w:sz w:val="28"/>
          <w:szCs w:val="28"/>
          <w:lang w:eastAsia="lv-LV"/>
        </w:rPr>
        <w:t>Puidukoda</w:t>
      </w:r>
      <w:proofErr w:type="spellEnd"/>
      <w:r w:rsidRPr="001500C2">
        <w:rPr>
          <w:rFonts w:ascii="Arial" w:eastAsia="Times New Roman" w:hAnsi="Arial" w:cs="Arial"/>
          <w:sz w:val="28"/>
          <w:szCs w:val="28"/>
          <w:lang w:eastAsia="lv-LV"/>
        </w:rPr>
        <w:t>, kam Igaunijā ir divas rūpnīcas, iepriekš pusi kokmateri</w:t>
      </w:r>
      <w:r w:rsidR="00E928D4" w:rsidRPr="00227564">
        <w:rPr>
          <w:rFonts w:ascii="Arial" w:eastAsia="Times New Roman" w:hAnsi="Arial" w:cs="Arial"/>
          <w:sz w:val="28"/>
          <w:szCs w:val="28"/>
          <w:lang w:eastAsia="lv-LV"/>
        </w:rPr>
        <w:t>ālu iepirka no Krievijas. Uzņēmums bija spiests strauji pāriet uz</w:t>
      </w:r>
      <w:r w:rsidRPr="001500C2">
        <w:rPr>
          <w:rFonts w:ascii="Arial" w:eastAsia="Times New Roman" w:hAnsi="Arial" w:cs="Arial"/>
          <w:sz w:val="28"/>
          <w:szCs w:val="28"/>
          <w:lang w:eastAsia="lv-LV"/>
        </w:rPr>
        <w:t xml:space="preserve"> piegādātājiem</w:t>
      </w:r>
      <w:r w:rsidR="00E928D4" w:rsidRPr="00227564">
        <w:rPr>
          <w:rFonts w:ascii="Arial" w:eastAsia="Times New Roman" w:hAnsi="Arial" w:cs="Arial"/>
          <w:sz w:val="28"/>
          <w:szCs w:val="28"/>
          <w:lang w:eastAsia="lv-LV"/>
        </w:rPr>
        <w:t xml:space="preserve"> no Ziemeļvalstīm</w:t>
      </w:r>
      <w:r w:rsidRPr="001500C2">
        <w:rPr>
          <w:rFonts w:ascii="Arial" w:eastAsia="Times New Roman" w:hAnsi="Arial" w:cs="Arial"/>
          <w:sz w:val="28"/>
          <w:szCs w:val="28"/>
          <w:lang w:eastAsia="lv-LV"/>
        </w:rPr>
        <w:t xml:space="preserve">. „Mēs veicām pāreju sešu mēnešu laikā... tāpēc </w:t>
      </w:r>
      <w:proofErr w:type="spellStart"/>
      <w:r w:rsidRPr="001500C2">
        <w:rPr>
          <w:rFonts w:ascii="Arial" w:eastAsia="Times New Roman" w:hAnsi="Arial" w:cs="Arial"/>
          <w:i/>
          <w:sz w:val="28"/>
          <w:szCs w:val="28"/>
          <w:lang w:eastAsia="lv-LV"/>
        </w:rPr>
        <w:t>Puidukoda</w:t>
      </w:r>
      <w:proofErr w:type="spellEnd"/>
      <w:r w:rsidRPr="001500C2">
        <w:rPr>
          <w:rFonts w:ascii="Arial" w:eastAsia="Times New Roman" w:hAnsi="Arial" w:cs="Arial"/>
          <w:sz w:val="28"/>
          <w:szCs w:val="28"/>
          <w:lang w:eastAsia="lv-LV"/>
        </w:rPr>
        <w:t xml:space="preserve"> </w:t>
      </w:r>
      <w:r w:rsidR="00E928D4" w:rsidRPr="00227564">
        <w:rPr>
          <w:rFonts w:ascii="Arial" w:eastAsia="Times New Roman" w:hAnsi="Arial" w:cs="Arial"/>
          <w:sz w:val="28"/>
          <w:szCs w:val="28"/>
          <w:lang w:eastAsia="lv-LV"/>
        </w:rPr>
        <w:t>tas bija diezgan grūts periods, -</w:t>
      </w:r>
      <w:r w:rsidRPr="001500C2">
        <w:rPr>
          <w:rFonts w:ascii="Arial" w:eastAsia="Times New Roman" w:hAnsi="Arial" w:cs="Arial"/>
          <w:sz w:val="28"/>
          <w:szCs w:val="28"/>
          <w:lang w:eastAsia="lv-LV"/>
        </w:rPr>
        <w:t xml:space="preserve"> mums nācās mainīt l</w:t>
      </w:r>
      <w:r w:rsidR="00E928D4" w:rsidRPr="00227564">
        <w:rPr>
          <w:rFonts w:ascii="Arial" w:eastAsia="Times New Roman" w:hAnsi="Arial" w:cs="Arial"/>
          <w:sz w:val="28"/>
          <w:szCs w:val="28"/>
          <w:lang w:eastAsia="lv-LV"/>
        </w:rPr>
        <w:t xml:space="preserve">ielāko daļu piegādātāju,” norāda </w:t>
      </w:r>
      <w:proofErr w:type="spellStart"/>
      <w:r w:rsidR="00E928D4" w:rsidRPr="00227564">
        <w:rPr>
          <w:rFonts w:ascii="Arial" w:eastAsia="Times New Roman" w:hAnsi="Arial" w:cs="Arial"/>
          <w:i/>
          <w:sz w:val="28"/>
          <w:szCs w:val="28"/>
          <w:lang w:eastAsia="lv-LV"/>
        </w:rPr>
        <w:t>Puidukoda</w:t>
      </w:r>
      <w:proofErr w:type="spellEnd"/>
      <w:r w:rsidR="00E928D4" w:rsidRPr="00227564">
        <w:rPr>
          <w:rFonts w:ascii="Arial" w:eastAsia="Times New Roman" w:hAnsi="Arial" w:cs="Arial"/>
          <w:i/>
          <w:sz w:val="28"/>
          <w:szCs w:val="28"/>
          <w:lang w:eastAsia="lv-LV"/>
        </w:rPr>
        <w:t xml:space="preserve"> </w:t>
      </w:r>
      <w:r w:rsidR="00E928D4" w:rsidRPr="00227564">
        <w:rPr>
          <w:rFonts w:ascii="Arial" w:eastAsia="Times New Roman" w:hAnsi="Arial" w:cs="Arial"/>
          <w:sz w:val="28"/>
          <w:szCs w:val="28"/>
          <w:lang w:eastAsia="lv-LV"/>
        </w:rPr>
        <w:t>vadītāja</w:t>
      </w:r>
      <w:r w:rsidRPr="001500C2">
        <w:rPr>
          <w:rFonts w:ascii="Arial" w:eastAsia="Times New Roman" w:hAnsi="Arial" w:cs="Arial"/>
          <w:sz w:val="28"/>
          <w:szCs w:val="28"/>
          <w:lang w:eastAsia="lv-LV"/>
        </w:rPr>
        <w:t>.</w:t>
      </w:r>
      <w:r w:rsidR="00E928D4" w:rsidRPr="00227564">
        <w:rPr>
          <w:rFonts w:ascii="Arial" w:eastAsia="Times New Roman" w:hAnsi="Arial" w:cs="Arial"/>
          <w:sz w:val="28"/>
          <w:szCs w:val="28"/>
          <w:lang w:eastAsia="lv-LV"/>
        </w:rPr>
        <w:t xml:space="preserve"> </w:t>
      </w:r>
      <w:r w:rsidRPr="001500C2">
        <w:rPr>
          <w:rFonts w:ascii="Arial" w:eastAsia="Times New Roman" w:hAnsi="Arial" w:cs="Arial"/>
          <w:sz w:val="28"/>
          <w:szCs w:val="28"/>
          <w:lang w:eastAsia="lv-LV"/>
        </w:rPr>
        <w:t>Viņa</w:t>
      </w:r>
      <w:r w:rsidR="00E928D4" w:rsidRPr="00227564">
        <w:rPr>
          <w:rFonts w:ascii="Arial" w:eastAsia="Times New Roman" w:hAnsi="Arial" w:cs="Arial"/>
          <w:sz w:val="28"/>
          <w:szCs w:val="28"/>
          <w:lang w:eastAsia="lv-LV"/>
        </w:rPr>
        <w:t xml:space="preserve"> uzskata, ka Igaunija un Baltijas reģions kopumā šobrīd ir “diezgan tīrs</w:t>
      </w:r>
      <w:r w:rsidRPr="001500C2">
        <w:rPr>
          <w:rFonts w:ascii="Arial" w:eastAsia="Times New Roman" w:hAnsi="Arial" w:cs="Arial"/>
          <w:sz w:val="28"/>
          <w:szCs w:val="28"/>
          <w:lang w:eastAsia="lv-LV"/>
        </w:rPr>
        <w:t xml:space="preserve"> no Krievijas kokmateriāliem”, neskatoties uz to, ka tirgus cenas joprojām ietekmē citur legalizētie </w:t>
      </w:r>
      <w:r w:rsidR="00E928D4" w:rsidRPr="00227564">
        <w:rPr>
          <w:rFonts w:ascii="Arial" w:eastAsia="Times New Roman" w:hAnsi="Arial" w:cs="Arial"/>
          <w:sz w:val="28"/>
          <w:szCs w:val="28"/>
          <w:lang w:eastAsia="lv-LV"/>
        </w:rPr>
        <w:t xml:space="preserve">koksnes </w:t>
      </w:r>
      <w:r w:rsidRPr="001500C2">
        <w:rPr>
          <w:rFonts w:ascii="Arial" w:eastAsia="Times New Roman" w:hAnsi="Arial" w:cs="Arial"/>
          <w:sz w:val="28"/>
          <w:szCs w:val="28"/>
          <w:lang w:eastAsia="lv-LV"/>
        </w:rPr>
        <w:t>produkti.</w:t>
      </w:r>
      <w:r w:rsidR="00E928D4" w:rsidRPr="00227564">
        <w:rPr>
          <w:rFonts w:ascii="Arial" w:eastAsia="Times New Roman" w:hAnsi="Arial" w:cs="Arial"/>
          <w:sz w:val="28"/>
          <w:szCs w:val="28"/>
          <w:lang w:eastAsia="lv-LV"/>
        </w:rPr>
        <w:t xml:space="preserve"> Uzņēmums</w:t>
      </w:r>
      <w:r w:rsidRPr="001500C2">
        <w:rPr>
          <w:rFonts w:ascii="Arial" w:eastAsia="Times New Roman" w:hAnsi="Arial" w:cs="Arial"/>
          <w:sz w:val="28"/>
          <w:szCs w:val="28"/>
          <w:lang w:eastAsia="lv-LV"/>
        </w:rPr>
        <w:t xml:space="preserve"> </w:t>
      </w:r>
      <w:proofErr w:type="spellStart"/>
      <w:r w:rsidRPr="001500C2">
        <w:rPr>
          <w:rFonts w:ascii="Arial" w:eastAsia="Times New Roman" w:hAnsi="Arial" w:cs="Arial"/>
          <w:i/>
          <w:sz w:val="28"/>
          <w:szCs w:val="28"/>
          <w:lang w:eastAsia="lv-LV"/>
        </w:rPr>
        <w:t>Puidukoda</w:t>
      </w:r>
      <w:proofErr w:type="spellEnd"/>
      <w:r w:rsidRPr="001500C2">
        <w:rPr>
          <w:rFonts w:ascii="Arial" w:eastAsia="Times New Roman" w:hAnsi="Arial" w:cs="Arial"/>
          <w:i/>
          <w:sz w:val="28"/>
          <w:szCs w:val="28"/>
          <w:lang w:eastAsia="lv-LV"/>
        </w:rPr>
        <w:t xml:space="preserve"> </w:t>
      </w:r>
      <w:r w:rsidR="00E928D4" w:rsidRPr="00227564">
        <w:rPr>
          <w:rFonts w:ascii="Arial" w:eastAsia="Times New Roman" w:hAnsi="Arial" w:cs="Arial"/>
          <w:sz w:val="28"/>
          <w:szCs w:val="28"/>
          <w:lang w:eastAsia="lv-LV"/>
        </w:rPr>
        <w:t>iepriekš ir nosūtījis</w:t>
      </w:r>
      <w:r w:rsidRPr="001500C2">
        <w:rPr>
          <w:rFonts w:ascii="Arial" w:eastAsia="Times New Roman" w:hAnsi="Arial" w:cs="Arial"/>
          <w:sz w:val="28"/>
          <w:szCs w:val="28"/>
          <w:lang w:eastAsia="lv-LV"/>
        </w:rPr>
        <w:t xml:space="preserve"> koksnes paraugus neatkarīgai laboratorijas pārbaudei, lai pārliecinātos par </w:t>
      </w:r>
      <w:r w:rsidR="00E928D4" w:rsidRPr="00227564">
        <w:rPr>
          <w:rFonts w:ascii="Arial" w:eastAsia="Times New Roman" w:hAnsi="Arial" w:cs="Arial"/>
          <w:sz w:val="28"/>
          <w:szCs w:val="28"/>
          <w:lang w:eastAsia="lv-LV"/>
        </w:rPr>
        <w:t>savas piegādes ķēdes uzticamību</w:t>
      </w:r>
      <w:r w:rsidRPr="001500C2">
        <w:rPr>
          <w:rFonts w:ascii="Arial" w:eastAsia="Times New Roman" w:hAnsi="Arial" w:cs="Arial"/>
          <w:sz w:val="28"/>
          <w:szCs w:val="28"/>
          <w:lang w:eastAsia="lv-LV"/>
        </w:rPr>
        <w:t xml:space="preserve">. </w:t>
      </w:r>
      <w:proofErr w:type="spellStart"/>
      <w:r w:rsidR="00E928D4" w:rsidRPr="00227564">
        <w:rPr>
          <w:rFonts w:ascii="Arial" w:eastAsia="Times New Roman" w:hAnsi="Arial" w:cs="Arial"/>
          <w:sz w:val="28"/>
          <w:szCs w:val="28"/>
          <w:lang w:eastAsia="lv-LV"/>
        </w:rPr>
        <w:t>E.</w:t>
      </w:r>
      <w:r w:rsidRPr="001500C2">
        <w:rPr>
          <w:rFonts w:ascii="Arial" w:eastAsia="Times New Roman" w:hAnsi="Arial" w:cs="Arial"/>
          <w:sz w:val="28"/>
          <w:szCs w:val="28"/>
          <w:lang w:eastAsia="lv-LV"/>
        </w:rPr>
        <w:t>Opmanna</w:t>
      </w:r>
      <w:proofErr w:type="spellEnd"/>
      <w:r w:rsidRPr="001500C2">
        <w:rPr>
          <w:rFonts w:ascii="Arial" w:eastAsia="Times New Roman" w:hAnsi="Arial" w:cs="Arial"/>
          <w:sz w:val="28"/>
          <w:szCs w:val="28"/>
          <w:lang w:eastAsia="lv-LV"/>
        </w:rPr>
        <w:t xml:space="preserve"> norādīja, ka tirgotāji valstīs, kas ģeogrāfiski a</w:t>
      </w:r>
      <w:r w:rsidR="00E928D4" w:rsidRPr="00227564">
        <w:rPr>
          <w:rFonts w:ascii="Arial" w:eastAsia="Times New Roman" w:hAnsi="Arial" w:cs="Arial"/>
          <w:sz w:val="28"/>
          <w:szCs w:val="28"/>
          <w:lang w:eastAsia="lv-LV"/>
        </w:rPr>
        <w:t xml:space="preserve">trodas tālu no Krievijas, šķiet, ir ar “vairāk gatavi” </w:t>
      </w:r>
      <w:r w:rsidRPr="001500C2">
        <w:rPr>
          <w:rFonts w:ascii="Arial" w:eastAsia="Times New Roman" w:hAnsi="Arial" w:cs="Arial"/>
          <w:sz w:val="28"/>
          <w:szCs w:val="28"/>
          <w:lang w:eastAsia="lv-LV"/>
        </w:rPr>
        <w:t>t</w:t>
      </w:r>
      <w:r w:rsidR="00E928D4" w:rsidRPr="00227564">
        <w:rPr>
          <w:rFonts w:ascii="Arial" w:eastAsia="Times New Roman" w:hAnsi="Arial" w:cs="Arial"/>
          <w:sz w:val="28"/>
          <w:szCs w:val="28"/>
          <w:lang w:eastAsia="lv-LV"/>
        </w:rPr>
        <w:t>irgoties ar sankcionētajiem kokmateriāliem nekā Baltijas valsti</w:t>
      </w:r>
      <w:r w:rsidRPr="001500C2">
        <w:rPr>
          <w:rFonts w:ascii="Arial" w:eastAsia="Times New Roman" w:hAnsi="Arial" w:cs="Arial"/>
          <w:sz w:val="28"/>
          <w:szCs w:val="28"/>
          <w:lang w:eastAsia="lv-LV"/>
        </w:rPr>
        <w:t>s, kur tuvums konfliktam Ukrainā ir pal</w:t>
      </w:r>
      <w:r w:rsidR="00E928D4" w:rsidRPr="00227564">
        <w:rPr>
          <w:rFonts w:ascii="Arial" w:eastAsia="Times New Roman" w:hAnsi="Arial" w:cs="Arial"/>
          <w:sz w:val="28"/>
          <w:szCs w:val="28"/>
          <w:lang w:eastAsia="lv-LV"/>
        </w:rPr>
        <w:t>ielinājis izpratni un atbildību</w:t>
      </w:r>
      <w:r w:rsidRPr="001500C2">
        <w:rPr>
          <w:rFonts w:ascii="Arial" w:eastAsia="Times New Roman" w:hAnsi="Arial" w:cs="Arial"/>
          <w:sz w:val="28"/>
          <w:szCs w:val="28"/>
          <w:lang w:eastAsia="lv-LV"/>
        </w:rPr>
        <w:t>.</w:t>
      </w:r>
      <w:r w:rsidR="00E928D4" w:rsidRPr="00227564">
        <w:rPr>
          <w:rFonts w:ascii="Arial" w:eastAsia="Times New Roman" w:hAnsi="Arial" w:cs="Arial"/>
          <w:sz w:val="28"/>
          <w:szCs w:val="28"/>
          <w:lang w:eastAsia="lv-LV"/>
        </w:rPr>
        <w:t xml:space="preserve"> “Mēs esam ļoti tuvu ukraiņiem, - </w:t>
      </w:r>
      <w:r w:rsidRPr="001500C2">
        <w:rPr>
          <w:rFonts w:ascii="Arial" w:eastAsia="Times New Roman" w:hAnsi="Arial" w:cs="Arial"/>
          <w:sz w:val="28"/>
          <w:szCs w:val="28"/>
          <w:lang w:eastAsia="lv-LV"/>
        </w:rPr>
        <w:t>mēs jūtam, ka viņi cīnās arī par mums. Pirkt kokmateriālus no valsts, kas vēlas viņus iekarot, nav ētiski... un es domāju, ka arī mūsu k</w:t>
      </w:r>
      <w:r w:rsidR="00E928D4" w:rsidRPr="00227564">
        <w:rPr>
          <w:rFonts w:ascii="Arial" w:eastAsia="Times New Roman" w:hAnsi="Arial" w:cs="Arial"/>
          <w:sz w:val="28"/>
          <w:szCs w:val="28"/>
          <w:lang w:eastAsia="lv-LV"/>
        </w:rPr>
        <w:t xml:space="preserve">lienti to neatzītu,” uzsvēra </w:t>
      </w:r>
      <w:proofErr w:type="spellStart"/>
      <w:r w:rsidR="00E928D4" w:rsidRPr="00227564">
        <w:rPr>
          <w:rFonts w:ascii="Arial" w:eastAsia="Times New Roman" w:hAnsi="Arial" w:cs="Arial"/>
          <w:i/>
          <w:sz w:val="28"/>
          <w:szCs w:val="28"/>
          <w:lang w:eastAsia="lv-LV"/>
        </w:rPr>
        <w:t>Puidukoda</w:t>
      </w:r>
      <w:proofErr w:type="spellEnd"/>
      <w:r w:rsidR="00E928D4" w:rsidRPr="00227564">
        <w:rPr>
          <w:rFonts w:ascii="Arial" w:eastAsia="Times New Roman" w:hAnsi="Arial" w:cs="Arial"/>
          <w:sz w:val="28"/>
          <w:szCs w:val="28"/>
          <w:lang w:eastAsia="lv-LV"/>
        </w:rPr>
        <w:t xml:space="preserve"> direktore.</w:t>
      </w:r>
    </w:p>
    <w:p w:rsidR="001500C2" w:rsidRPr="001500C2" w:rsidRDefault="00E928D4" w:rsidP="001500C2">
      <w:pPr>
        <w:spacing w:before="100" w:beforeAutospacing="1" w:after="100" w:afterAutospacing="1" w:line="240" w:lineRule="auto"/>
        <w:outlineLvl w:val="5"/>
        <w:rPr>
          <w:rFonts w:ascii="Arial" w:eastAsia="Times New Roman" w:hAnsi="Arial" w:cs="Arial"/>
          <w:b/>
          <w:bCs/>
          <w:sz w:val="28"/>
          <w:szCs w:val="28"/>
          <w:lang w:eastAsia="lv-LV"/>
        </w:rPr>
      </w:pPr>
      <w:r w:rsidRPr="00227564">
        <w:rPr>
          <w:rFonts w:ascii="Arial" w:eastAsia="Times New Roman" w:hAnsi="Arial" w:cs="Arial"/>
          <w:b/>
          <w:bCs/>
          <w:sz w:val="28"/>
          <w:szCs w:val="28"/>
          <w:lang w:eastAsia="lv-LV"/>
        </w:rPr>
        <w:t>Vai nu pierādiet vai neeksportējiet vispār!</w:t>
      </w:r>
    </w:p>
    <w:p w:rsidR="001500C2" w:rsidRPr="001500C2" w:rsidRDefault="00E928D4" w:rsidP="001500C2">
      <w:pPr>
        <w:spacing w:before="100" w:beforeAutospacing="1" w:after="100" w:afterAutospacing="1" w:line="240" w:lineRule="auto"/>
        <w:rPr>
          <w:rFonts w:ascii="Arial" w:eastAsia="Times New Roman" w:hAnsi="Arial" w:cs="Arial"/>
          <w:sz w:val="28"/>
          <w:szCs w:val="28"/>
          <w:lang w:eastAsia="lv-LV"/>
        </w:rPr>
      </w:pPr>
      <w:r w:rsidRPr="00227564">
        <w:rPr>
          <w:rFonts w:ascii="Arial" w:eastAsia="Times New Roman" w:hAnsi="Arial" w:cs="Arial"/>
          <w:sz w:val="28"/>
          <w:szCs w:val="28"/>
          <w:lang w:eastAsia="lv-LV"/>
        </w:rPr>
        <w:t>Laikā l</w:t>
      </w:r>
      <w:r w:rsidR="001500C2" w:rsidRPr="001500C2">
        <w:rPr>
          <w:rFonts w:ascii="Arial" w:eastAsia="Times New Roman" w:hAnsi="Arial" w:cs="Arial"/>
          <w:sz w:val="28"/>
          <w:szCs w:val="28"/>
          <w:lang w:eastAsia="lv-LV"/>
        </w:rPr>
        <w:t xml:space="preserve">īdz 2024. gadam un 2025. gadā Igaunijas Nodokļu un muitas pārvalde </w:t>
      </w:r>
      <w:r w:rsidR="001500C2" w:rsidRPr="001500C2">
        <w:rPr>
          <w:rFonts w:ascii="Arial" w:eastAsia="Times New Roman" w:hAnsi="Arial" w:cs="Arial"/>
          <w:i/>
          <w:sz w:val="28"/>
          <w:szCs w:val="28"/>
          <w:lang w:eastAsia="lv-LV"/>
        </w:rPr>
        <w:t>(ETCB)</w:t>
      </w:r>
      <w:r w:rsidR="001500C2" w:rsidRPr="001500C2">
        <w:rPr>
          <w:rFonts w:ascii="Arial" w:eastAsia="Times New Roman" w:hAnsi="Arial" w:cs="Arial"/>
          <w:sz w:val="28"/>
          <w:szCs w:val="28"/>
          <w:lang w:eastAsia="lv-LV"/>
        </w:rPr>
        <w:t xml:space="preserve"> pa</w:t>
      </w:r>
      <w:r w:rsidR="00565F03" w:rsidRPr="00227564">
        <w:rPr>
          <w:rFonts w:ascii="Arial" w:eastAsia="Times New Roman" w:hAnsi="Arial" w:cs="Arial"/>
          <w:sz w:val="28"/>
          <w:szCs w:val="28"/>
          <w:lang w:eastAsia="lv-LV"/>
        </w:rPr>
        <w:t>stiprināja kontroli finiera importam no Kazahstānas un Ķīnas. Tas uzreiz</w:t>
      </w:r>
      <w:r w:rsidR="001500C2" w:rsidRPr="001500C2">
        <w:rPr>
          <w:rFonts w:ascii="Arial" w:eastAsia="Times New Roman" w:hAnsi="Arial" w:cs="Arial"/>
          <w:sz w:val="28"/>
          <w:szCs w:val="28"/>
          <w:lang w:eastAsia="lv-LV"/>
        </w:rPr>
        <w:t xml:space="preserve"> izraisīja ievērojamu apjomu samazināšanos. Aģentūra paziņoja, ka pagājušā gada augustā tā bija uzsākusi vairāk nekā 100 lietas par izcelsmes viltošanu saistībā ar kokmateriālu importu no Kazahstānas, daudzos gadījumos konstatējot, ka tur veiktais apstrādes process nebija pietiekams, lai </w:t>
      </w:r>
      <w:r w:rsidR="00565F03" w:rsidRPr="00227564">
        <w:rPr>
          <w:rFonts w:ascii="Arial" w:eastAsia="Times New Roman" w:hAnsi="Arial" w:cs="Arial"/>
          <w:sz w:val="28"/>
          <w:szCs w:val="28"/>
          <w:lang w:eastAsia="lv-LV"/>
        </w:rPr>
        <w:t xml:space="preserve">attiecīgajam koksnes </w:t>
      </w:r>
      <w:r w:rsidR="001500C2" w:rsidRPr="001500C2">
        <w:rPr>
          <w:rFonts w:ascii="Arial" w:eastAsia="Times New Roman" w:hAnsi="Arial" w:cs="Arial"/>
          <w:sz w:val="28"/>
          <w:szCs w:val="28"/>
          <w:lang w:eastAsia="lv-LV"/>
        </w:rPr>
        <w:t>produktam piešķirtu Kazahstānas izcelsmi.</w:t>
      </w:r>
      <w:r w:rsidR="00565F03" w:rsidRPr="00227564">
        <w:rPr>
          <w:rFonts w:ascii="Arial" w:eastAsia="Times New Roman" w:hAnsi="Arial" w:cs="Arial"/>
          <w:sz w:val="28"/>
          <w:szCs w:val="28"/>
          <w:lang w:eastAsia="lv-LV"/>
        </w:rPr>
        <w:t xml:space="preserve"> </w:t>
      </w:r>
      <w:r w:rsidR="001500C2" w:rsidRPr="001500C2">
        <w:rPr>
          <w:rFonts w:ascii="Arial" w:eastAsia="Times New Roman" w:hAnsi="Arial" w:cs="Arial"/>
          <w:sz w:val="28"/>
          <w:szCs w:val="28"/>
          <w:lang w:eastAsia="lv-LV"/>
        </w:rPr>
        <w:t xml:space="preserve">“Mēs apzināmies, ka šādu apiešanas shēmu risks joprojām ir augsts,” </w:t>
      </w:r>
      <w:r w:rsidR="001500C2" w:rsidRPr="001500C2">
        <w:rPr>
          <w:rFonts w:ascii="Arial" w:eastAsia="Times New Roman" w:hAnsi="Arial" w:cs="Arial"/>
          <w:i/>
          <w:sz w:val="28"/>
          <w:szCs w:val="28"/>
          <w:lang w:eastAsia="lv-LV"/>
        </w:rPr>
        <w:t xml:space="preserve">TVP </w:t>
      </w:r>
      <w:proofErr w:type="spellStart"/>
      <w:r w:rsidR="001500C2" w:rsidRPr="001500C2">
        <w:rPr>
          <w:rFonts w:ascii="Arial" w:eastAsia="Times New Roman" w:hAnsi="Arial" w:cs="Arial"/>
          <w:i/>
          <w:sz w:val="28"/>
          <w:szCs w:val="28"/>
          <w:lang w:eastAsia="lv-LV"/>
        </w:rPr>
        <w:t>World</w:t>
      </w:r>
      <w:proofErr w:type="spellEnd"/>
      <w:r w:rsidR="001500C2" w:rsidRPr="001500C2">
        <w:rPr>
          <w:rFonts w:ascii="Arial" w:eastAsia="Times New Roman" w:hAnsi="Arial" w:cs="Arial"/>
          <w:sz w:val="28"/>
          <w:szCs w:val="28"/>
          <w:lang w:eastAsia="lv-LV"/>
        </w:rPr>
        <w:t xml:space="preserve"> paziņoja </w:t>
      </w:r>
      <w:r w:rsidR="001500C2" w:rsidRPr="001500C2">
        <w:rPr>
          <w:rFonts w:ascii="Arial" w:eastAsia="Times New Roman" w:hAnsi="Arial" w:cs="Arial"/>
          <w:i/>
          <w:sz w:val="28"/>
          <w:szCs w:val="28"/>
          <w:lang w:eastAsia="lv-LV"/>
        </w:rPr>
        <w:t>ETCB</w:t>
      </w:r>
      <w:r w:rsidR="001500C2" w:rsidRPr="001500C2">
        <w:rPr>
          <w:rFonts w:ascii="Arial" w:eastAsia="Times New Roman" w:hAnsi="Arial" w:cs="Arial"/>
          <w:sz w:val="28"/>
          <w:szCs w:val="28"/>
          <w:lang w:eastAsia="lv-LV"/>
        </w:rPr>
        <w:t xml:space="preserve"> Muitas atb</w:t>
      </w:r>
      <w:r w:rsidR="00565F03" w:rsidRPr="00227564">
        <w:rPr>
          <w:rFonts w:ascii="Arial" w:eastAsia="Times New Roman" w:hAnsi="Arial" w:cs="Arial"/>
          <w:sz w:val="28"/>
          <w:szCs w:val="28"/>
          <w:lang w:eastAsia="lv-LV"/>
        </w:rPr>
        <w:t xml:space="preserve">ilstības nodaļas vadītājs </w:t>
      </w:r>
      <w:proofErr w:type="spellStart"/>
      <w:r w:rsidR="00565F03" w:rsidRPr="00227564">
        <w:rPr>
          <w:rFonts w:ascii="Arial" w:eastAsia="Times New Roman" w:hAnsi="Arial" w:cs="Arial"/>
          <w:sz w:val="28"/>
          <w:szCs w:val="28"/>
          <w:lang w:eastAsia="lv-LV"/>
        </w:rPr>
        <w:t>V.</w:t>
      </w:r>
      <w:r w:rsidR="001500C2" w:rsidRPr="001500C2">
        <w:rPr>
          <w:rFonts w:ascii="Arial" w:eastAsia="Times New Roman" w:hAnsi="Arial" w:cs="Arial"/>
          <w:sz w:val="28"/>
          <w:szCs w:val="28"/>
          <w:lang w:eastAsia="lv-LV"/>
        </w:rPr>
        <w:t>Rauam</w:t>
      </w:r>
      <w:r w:rsidR="00565F03" w:rsidRPr="00227564">
        <w:rPr>
          <w:rFonts w:ascii="Arial" w:eastAsia="Times New Roman" w:hAnsi="Arial" w:cs="Arial"/>
          <w:sz w:val="28"/>
          <w:szCs w:val="28"/>
          <w:lang w:eastAsia="lv-LV"/>
        </w:rPr>
        <w:t>s</w:t>
      </w:r>
      <w:proofErr w:type="spellEnd"/>
      <w:r w:rsidR="00565F03" w:rsidRPr="00227564">
        <w:rPr>
          <w:rFonts w:ascii="Arial" w:eastAsia="Times New Roman" w:hAnsi="Arial" w:cs="Arial"/>
          <w:sz w:val="28"/>
          <w:szCs w:val="28"/>
          <w:lang w:eastAsia="lv-LV"/>
        </w:rPr>
        <w:t>. Viņš norādīja</w:t>
      </w:r>
      <w:r w:rsidR="001500C2" w:rsidRPr="001500C2">
        <w:rPr>
          <w:rFonts w:ascii="Arial" w:eastAsia="Times New Roman" w:hAnsi="Arial" w:cs="Arial"/>
          <w:sz w:val="28"/>
          <w:szCs w:val="28"/>
          <w:lang w:eastAsia="lv-LV"/>
        </w:rPr>
        <w:t>, ka aģentūra ir lūgusi Eiropas Komisijai apsvērt jaunas kl</w:t>
      </w:r>
      <w:r w:rsidR="00565F03" w:rsidRPr="00227564">
        <w:rPr>
          <w:rFonts w:ascii="Arial" w:eastAsia="Times New Roman" w:hAnsi="Arial" w:cs="Arial"/>
          <w:sz w:val="28"/>
          <w:szCs w:val="28"/>
          <w:lang w:eastAsia="lv-LV"/>
        </w:rPr>
        <w:t>auzulas ieviešanu, kas liktu</w:t>
      </w:r>
      <w:r w:rsidR="001500C2" w:rsidRPr="001500C2">
        <w:rPr>
          <w:rFonts w:ascii="Arial" w:eastAsia="Times New Roman" w:hAnsi="Arial" w:cs="Arial"/>
          <w:sz w:val="28"/>
          <w:szCs w:val="28"/>
          <w:lang w:eastAsia="lv-LV"/>
        </w:rPr>
        <w:t xml:space="preserve"> kokmateriālu eksportētājiem sniegt pierādījumus, ka izejmateriāli</w:t>
      </w:r>
      <w:r w:rsidR="00565F03" w:rsidRPr="00227564">
        <w:rPr>
          <w:rFonts w:ascii="Arial" w:eastAsia="Times New Roman" w:hAnsi="Arial" w:cs="Arial"/>
          <w:sz w:val="28"/>
          <w:szCs w:val="28"/>
          <w:lang w:eastAsia="lv-LV"/>
        </w:rPr>
        <w:t xml:space="preserve">em nav </w:t>
      </w:r>
      <w:r w:rsidR="001500C2" w:rsidRPr="001500C2">
        <w:rPr>
          <w:rFonts w:ascii="Arial" w:eastAsia="Times New Roman" w:hAnsi="Arial" w:cs="Arial"/>
          <w:sz w:val="28"/>
          <w:szCs w:val="28"/>
          <w:lang w:eastAsia="lv-LV"/>
        </w:rPr>
        <w:t>Krievijas</w:t>
      </w:r>
      <w:r w:rsidR="00565F03" w:rsidRPr="00227564">
        <w:rPr>
          <w:rFonts w:ascii="Arial" w:eastAsia="Times New Roman" w:hAnsi="Arial" w:cs="Arial"/>
          <w:sz w:val="28"/>
          <w:szCs w:val="28"/>
          <w:lang w:eastAsia="lv-LV"/>
        </w:rPr>
        <w:t xml:space="preserve"> izcelsme. Šīm prasībām būtu jābūt daļai</w:t>
      </w:r>
      <w:r w:rsidR="001500C2" w:rsidRPr="001500C2">
        <w:rPr>
          <w:rFonts w:ascii="Arial" w:eastAsia="Times New Roman" w:hAnsi="Arial" w:cs="Arial"/>
          <w:sz w:val="28"/>
          <w:szCs w:val="28"/>
          <w:lang w:eastAsia="lv-LV"/>
        </w:rPr>
        <w:t xml:space="preserve"> no nākotnes sankciju paketes.</w:t>
      </w:r>
    </w:p>
    <w:p w:rsidR="001500C2" w:rsidRPr="001500C2" w:rsidRDefault="001500C2" w:rsidP="001500C2">
      <w:pPr>
        <w:spacing w:before="100" w:beforeAutospacing="1" w:after="100" w:afterAutospacing="1" w:line="240" w:lineRule="auto"/>
        <w:rPr>
          <w:rFonts w:ascii="Arial" w:eastAsia="Times New Roman" w:hAnsi="Arial" w:cs="Arial"/>
          <w:sz w:val="28"/>
          <w:szCs w:val="28"/>
          <w:lang w:eastAsia="lv-LV"/>
        </w:rPr>
      </w:pPr>
      <w:r w:rsidRPr="001500C2">
        <w:rPr>
          <w:rFonts w:ascii="Arial" w:eastAsia="Times New Roman" w:hAnsi="Arial" w:cs="Arial"/>
          <w:sz w:val="28"/>
          <w:szCs w:val="28"/>
          <w:lang w:eastAsia="lv-LV"/>
        </w:rPr>
        <w:lastRenderedPageBreak/>
        <w:t>Nesenie ziņojumi liecina, ka Polija</w:t>
      </w:r>
      <w:r w:rsidR="00565F03" w:rsidRPr="00227564">
        <w:rPr>
          <w:rFonts w:ascii="Arial" w:eastAsia="Times New Roman" w:hAnsi="Arial" w:cs="Arial"/>
          <w:sz w:val="28"/>
          <w:szCs w:val="28"/>
          <w:lang w:eastAsia="lv-LV"/>
        </w:rPr>
        <w:t>s iestādes arī ir centušās panākt līdzīgu pasākumu Eiropas savienības līmenī. T</w:t>
      </w:r>
      <w:r w:rsidRPr="001500C2">
        <w:rPr>
          <w:rFonts w:ascii="Arial" w:eastAsia="Times New Roman" w:hAnsi="Arial" w:cs="Arial"/>
          <w:sz w:val="28"/>
          <w:szCs w:val="28"/>
          <w:lang w:eastAsia="lv-LV"/>
        </w:rPr>
        <w:t xml:space="preserve">as liecina, ka </w:t>
      </w:r>
      <w:r w:rsidR="00565F03" w:rsidRPr="00227564">
        <w:rPr>
          <w:rFonts w:ascii="Arial" w:eastAsia="Times New Roman" w:hAnsi="Arial" w:cs="Arial"/>
          <w:sz w:val="28"/>
          <w:szCs w:val="28"/>
          <w:lang w:eastAsia="lv-LV"/>
        </w:rPr>
        <w:t>pieaug spiediens, lai visā Savienībā</w:t>
      </w:r>
      <w:r w:rsidRPr="001500C2">
        <w:rPr>
          <w:rFonts w:ascii="Arial" w:eastAsia="Times New Roman" w:hAnsi="Arial" w:cs="Arial"/>
          <w:sz w:val="28"/>
          <w:szCs w:val="28"/>
          <w:lang w:eastAsia="lv-LV"/>
        </w:rPr>
        <w:t xml:space="preserve"> tiktu īstenota saskaņotāka </w:t>
      </w:r>
      <w:r w:rsidR="00565F03" w:rsidRPr="00227564">
        <w:rPr>
          <w:rFonts w:ascii="Arial" w:eastAsia="Times New Roman" w:hAnsi="Arial" w:cs="Arial"/>
          <w:sz w:val="28"/>
          <w:szCs w:val="28"/>
          <w:lang w:eastAsia="lv-LV"/>
        </w:rPr>
        <w:t xml:space="preserve">izpildes reakcija. Godīgajiem </w:t>
      </w:r>
      <w:r w:rsidRPr="001500C2">
        <w:rPr>
          <w:rFonts w:ascii="Arial" w:eastAsia="Times New Roman" w:hAnsi="Arial" w:cs="Arial"/>
          <w:sz w:val="28"/>
          <w:szCs w:val="28"/>
          <w:lang w:eastAsia="lv-LV"/>
        </w:rPr>
        <w:t xml:space="preserve">ražotājiem, piemēram, </w:t>
      </w:r>
      <w:r w:rsidR="00565F03" w:rsidRPr="00227564">
        <w:rPr>
          <w:rFonts w:ascii="Arial" w:eastAsia="Times New Roman" w:hAnsi="Arial" w:cs="Arial"/>
          <w:sz w:val="28"/>
          <w:szCs w:val="28"/>
          <w:lang w:eastAsia="lv-LV"/>
        </w:rPr>
        <w:t xml:space="preserve">kā igauņu </w:t>
      </w:r>
      <w:proofErr w:type="spellStart"/>
      <w:r w:rsidRPr="001500C2">
        <w:rPr>
          <w:rFonts w:ascii="Arial" w:eastAsia="Times New Roman" w:hAnsi="Arial" w:cs="Arial"/>
          <w:i/>
          <w:sz w:val="28"/>
          <w:szCs w:val="28"/>
          <w:lang w:eastAsia="lv-LV"/>
        </w:rPr>
        <w:t>Puidukoda</w:t>
      </w:r>
      <w:proofErr w:type="spellEnd"/>
      <w:r w:rsidRPr="001500C2">
        <w:rPr>
          <w:rFonts w:ascii="Arial" w:eastAsia="Times New Roman" w:hAnsi="Arial" w:cs="Arial"/>
          <w:sz w:val="28"/>
          <w:szCs w:val="28"/>
          <w:lang w:eastAsia="lv-LV"/>
        </w:rPr>
        <w:t xml:space="preserve"> un </w:t>
      </w:r>
      <w:proofErr w:type="spellStart"/>
      <w:r w:rsidRPr="001500C2">
        <w:rPr>
          <w:rFonts w:ascii="Arial" w:eastAsia="Times New Roman" w:hAnsi="Arial" w:cs="Arial"/>
          <w:i/>
          <w:sz w:val="28"/>
          <w:szCs w:val="28"/>
          <w:lang w:eastAsia="lv-LV"/>
        </w:rPr>
        <w:t>Tarmeko</w:t>
      </w:r>
      <w:proofErr w:type="spellEnd"/>
      <w:r w:rsidR="00565F03" w:rsidRPr="00227564">
        <w:rPr>
          <w:rFonts w:ascii="Arial" w:eastAsia="Times New Roman" w:hAnsi="Arial" w:cs="Arial"/>
          <w:sz w:val="28"/>
          <w:szCs w:val="28"/>
          <w:lang w:eastAsia="lv-LV"/>
        </w:rPr>
        <w:t xml:space="preserve">, viedoklis par situāciju ir absolūti skaidrs, - </w:t>
      </w:r>
      <w:r w:rsidRPr="001500C2">
        <w:rPr>
          <w:rFonts w:ascii="Arial" w:eastAsia="Times New Roman" w:hAnsi="Arial" w:cs="Arial"/>
          <w:sz w:val="28"/>
          <w:szCs w:val="28"/>
          <w:lang w:eastAsia="lv-LV"/>
        </w:rPr>
        <w:t>sankciju režīms ir efektīvs, bet</w:t>
      </w:r>
      <w:r w:rsidR="00565F03" w:rsidRPr="00227564">
        <w:rPr>
          <w:rFonts w:ascii="Arial" w:eastAsia="Times New Roman" w:hAnsi="Arial" w:cs="Arial"/>
          <w:sz w:val="28"/>
          <w:szCs w:val="28"/>
          <w:lang w:eastAsia="lv-LV"/>
        </w:rPr>
        <w:t xml:space="preserve"> bez daudz stingrākām pārbaudēm uz Eiropas Savienības ārējām robežām nelikumīgi ievestā</w:t>
      </w:r>
      <w:r w:rsidRPr="001500C2">
        <w:rPr>
          <w:rFonts w:ascii="Arial" w:eastAsia="Times New Roman" w:hAnsi="Arial" w:cs="Arial"/>
          <w:sz w:val="28"/>
          <w:szCs w:val="28"/>
          <w:lang w:eastAsia="lv-LV"/>
        </w:rPr>
        <w:t xml:space="preserve"> koksne </w:t>
      </w:r>
      <w:r w:rsidR="00565F03" w:rsidRPr="00227564">
        <w:rPr>
          <w:rFonts w:ascii="Arial" w:eastAsia="Times New Roman" w:hAnsi="Arial" w:cs="Arial"/>
          <w:sz w:val="28"/>
          <w:szCs w:val="28"/>
          <w:lang w:eastAsia="lv-LV"/>
        </w:rPr>
        <w:t xml:space="preserve">turpinās apdraudēt godīgo Eiropas uzņēmēju konkurētspēju, samazinās peļņu un stiprinās </w:t>
      </w:r>
      <w:proofErr w:type="spellStart"/>
      <w:r w:rsidR="00565F03" w:rsidRPr="00227564">
        <w:rPr>
          <w:rFonts w:ascii="Arial" w:eastAsia="Times New Roman" w:hAnsi="Arial" w:cs="Arial"/>
          <w:sz w:val="28"/>
          <w:szCs w:val="28"/>
          <w:lang w:eastAsia="lv-LV"/>
        </w:rPr>
        <w:t>agresorvalstu</w:t>
      </w:r>
      <w:proofErr w:type="spellEnd"/>
      <w:r w:rsidR="00565F03" w:rsidRPr="00227564">
        <w:rPr>
          <w:rFonts w:ascii="Arial" w:eastAsia="Times New Roman" w:hAnsi="Arial" w:cs="Arial"/>
          <w:sz w:val="28"/>
          <w:szCs w:val="28"/>
          <w:lang w:eastAsia="lv-LV"/>
        </w:rPr>
        <w:t xml:space="preserve"> ekonomiku.</w:t>
      </w:r>
    </w:p>
    <w:p w:rsidR="00A03CB0" w:rsidRPr="00227564" w:rsidRDefault="00A03CB0">
      <w:pPr>
        <w:rPr>
          <w:rFonts w:ascii="Arial" w:hAnsi="Arial" w:cs="Arial"/>
          <w:sz w:val="28"/>
          <w:szCs w:val="28"/>
        </w:rPr>
      </w:pPr>
    </w:p>
    <w:sectPr w:rsidR="00A03CB0" w:rsidRPr="002275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EA"/>
    <w:rsid w:val="001500C2"/>
    <w:rsid w:val="00227564"/>
    <w:rsid w:val="00432742"/>
    <w:rsid w:val="00565F03"/>
    <w:rsid w:val="00A03CB0"/>
    <w:rsid w:val="00B96E3F"/>
    <w:rsid w:val="00BF33EA"/>
    <w:rsid w:val="00E928D4"/>
    <w:rsid w:val="00F65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CDCDC-7E5C-443A-AE87-0B18C28E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1500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link w:val="Virsraksts2Rakstz"/>
    <w:uiPriority w:val="9"/>
    <w:qFormat/>
    <w:rsid w:val="001500C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6">
    <w:name w:val="heading 6"/>
    <w:basedOn w:val="Parasts"/>
    <w:link w:val="Virsraksts6Rakstz"/>
    <w:uiPriority w:val="9"/>
    <w:qFormat/>
    <w:rsid w:val="001500C2"/>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00C2"/>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1500C2"/>
    <w:rPr>
      <w:rFonts w:ascii="Times New Roman" w:eastAsia="Times New Roman" w:hAnsi="Times New Roman" w:cs="Times New Roman"/>
      <w:b/>
      <w:bCs/>
      <w:sz w:val="36"/>
      <w:szCs w:val="36"/>
      <w:lang w:eastAsia="lv-LV"/>
    </w:rPr>
  </w:style>
  <w:style w:type="character" w:customStyle="1" w:styleId="Virsraksts6Rakstz">
    <w:name w:val="Virsraksts 6 Rakstz."/>
    <w:basedOn w:val="Noklusjumarindkopasfonts"/>
    <w:link w:val="Virsraksts6"/>
    <w:uiPriority w:val="9"/>
    <w:rsid w:val="001500C2"/>
    <w:rPr>
      <w:rFonts w:ascii="Times New Roman" w:eastAsia="Times New Roman" w:hAnsi="Times New Roman" w:cs="Times New Roman"/>
      <w:b/>
      <w:bCs/>
      <w:sz w:val="15"/>
      <w:szCs w:val="15"/>
      <w:lang w:eastAsia="lv-LV"/>
    </w:rPr>
  </w:style>
  <w:style w:type="paragraph" w:styleId="Paraststmeklis">
    <w:name w:val="Normal (Web)"/>
    <w:basedOn w:val="Parasts"/>
    <w:uiPriority w:val="99"/>
    <w:semiHidden/>
    <w:unhideWhenUsed/>
    <w:rsid w:val="001500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500C2"/>
    <w:rPr>
      <w:color w:val="0000FF"/>
      <w:u w:val="single"/>
    </w:rPr>
  </w:style>
  <w:style w:type="character" w:styleId="HTMLcitts">
    <w:name w:val="HTML Cite"/>
    <w:basedOn w:val="Noklusjumarindkopasfonts"/>
    <w:uiPriority w:val="99"/>
    <w:semiHidden/>
    <w:unhideWhenUsed/>
    <w:rsid w:val="001500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55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vpworld.com/91783594/how-banned-russian-wood-is-hitting-european-producer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4760</Words>
  <Characters>2714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4</cp:revision>
  <cp:lastPrinted>2026-02-28T14:52:00Z</cp:lastPrinted>
  <dcterms:created xsi:type="dcterms:W3CDTF">2026-02-28T14:52:00Z</dcterms:created>
  <dcterms:modified xsi:type="dcterms:W3CDTF">2026-02-28T14:53:00Z</dcterms:modified>
</cp:coreProperties>
</file>